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92A9" w14:textId="44218359" w:rsidR="00941366" w:rsidRPr="00F70DDC" w:rsidRDefault="00074697" w:rsidP="00120D1C">
      <w:pPr>
        <w:pStyle w:val="Titel"/>
        <w:framePr w:w="8343" w:wrap="around"/>
      </w:pPr>
      <w:r>
        <w:t>Schnittstelle</w:t>
      </w:r>
      <w:r w:rsidR="00644206">
        <w:t xml:space="preserve"> Finanzhaushalts</w:t>
      </w:r>
      <w:r w:rsidR="00120D1C">
        <w:t>syst</w:t>
      </w:r>
      <w:r w:rsidR="00644206">
        <w:t>eme</w:t>
      </w:r>
      <w:r w:rsidR="00794BF2">
        <w:t xml:space="preserve"> </w:t>
      </w:r>
      <w:r w:rsidR="00120D1C">
        <w:t xml:space="preserve">    </w:t>
      </w:r>
      <w:r w:rsidR="00794BF2">
        <w:t>zur K</w:t>
      </w:r>
      <w:r w:rsidR="00120D1C">
        <w:t>ommunal Data Hessen</w:t>
      </w:r>
    </w:p>
    <w:p w14:paraId="638C295F" w14:textId="77777777" w:rsidR="00941366" w:rsidRPr="00F70DDC" w:rsidRDefault="00941366" w:rsidP="00120D1C">
      <w:pPr>
        <w:framePr w:w="8343" w:h="2160" w:hRule="exact" w:hSpace="181" w:wrap="around" w:vAnchor="page" w:hAnchor="page" w:x="1367" w:y="1623"/>
        <w:shd w:val="solid" w:color="FFFFFF" w:fill="FFFFFF"/>
        <w:rPr>
          <w:rFonts w:cs="Arial"/>
          <w:b/>
          <w:bCs/>
          <w:color w:val="333399"/>
          <w:sz w:val="32"/>
        </w:rPr>
      </w:pPr>
    </w:p>
    <w:p w14:paraId="131C0266" w14:textId="77777777" w:rsidR="00F25BA6" w:rsidRPr="00F70DDC" w:rsidRDefault="00F25BA6">
      <w:pPr>
        <w:pStyle w:val="Anrede"/>
        <w:rPr>
          <w:rFonts w:cs="Arial"/>
        </w:rPr>
      </w:pPr>
    </w:p>
    <w:p w14:paraId="3494B136" w14:textId="77777777" w:rsidR="00F25BA6" w:rsidRPr="00F70DDC" w:rsidRDefault="00F25BA6" w:rsidP="00C850BA">
      <w:pPr>
        <w:rPr>
          <w:rFonts w:cs="Arial"/>
        </w:rPr>
      </w:pPr>
    </w:p>
    <w:p w14:paraId="475F3A43" w14:textId="77777777" w:rsidR="00286A55" w:rsidRPr="00F70DDC" w:rsidRDefault="00286A55">
      <w:pPr>
        <w:pStyle w:val="Anrede"/>
        <w:rPr>
          <w:rFonts w:cs="Arial"/>
        </w:rPr>
      </w:pPr>
    </w:p>
    <w:p w14:paraId="2B4AE76B" w14:textId="77777777" w:rsidR="00F25BA6" w:rsidRPr="00F70DDC" w:rsidRDefault="00F25BA6">
      <w:pPr>
        <w:pStyle w:val="Anrede"/>
        <w:rPr>
          <w:rFonts w:cs="Arial"/>
        </w:rPr>
      </w:pPr>
    </w:p>
    <w:p w14:paraId="739CCDDB" w14:textId="77777777" w:rsidR="006947EC" w:rsidRDefault="006947EC">
      <w:pPr>
        <w:rPr>
          <w:rFonts w:cs="Arial"/>
        </w:rPr>
      </w:pPr>
    </w:p>
    <w:p w14:paraId="61925087" w14:textId="77777777" w:rsidR="006947EC" w:rsidRPr="006947EC" w:rsidRDefault="006947EC" w:rsidP="006947EC">
      <w:pPr>
        <w:rPr>
          <w:rFonts w:cs="Arial"/>
        </w:rPr>
      </w:pPr>
    </w:p>
    <w:p w14:paraId="4528428E" w14:textId="77777777" w:rsidR="006947EC" w:rsidRPr="006947EC" w:rsidRDefault="006947EC" w:rsidP="006947EC">
      <w:pPr>
        <w:rPr>
          <w:rFonts w:cs="Arial"/>
        </w:rPr>
      </w:pPr>
    </w:p>
    <w:p w14:paraId="348E1090" w14:textId="77777777" w:rsidR="006947EC" w:rsidRPr="006947EC" w:rsidRDefault="006947EC" w:rsidP="006947EC">
      <w:pPr>
        <w:rPr>
          <w:rFonts w:cs="Arial"/>
        </w:rPr>
      </w:pPr>
    </w:p>
    <w:p w14:paraId="491E2906" w14:textId="77777777" w:rsidR="006947EC" w:rsidRPr="006947EC" w:rsidRDefault="006947EC" w:rsidP="006947EC">
      <w:pPr>
        <w:rPr>
          <w:rFonts w:cs="Arial"/>
        </w:rPr>
      </w:pPr>
    </w:p>
    <w:p w14:paraId="25189450" w14:textId="77777777" w:rsidR="006947EC" w:rsidRPr="006947EC" w:rsidRDefault="006947EC" w:rsidP="006947EC">
      <w:pPr>
        <w:rPr>
          <w:rFonts w:cs="Arial"/>
        </w:rPr>
      </w:pPr>
    </w:p>
    <w:p w14:paraId="3AFE7F54" w14:textId="77777777" w:rsidR="006947EC" w:rsidRDefault="006947EC" w:rsidP="006947EC">
      <w:pPr>
        <w:rPr>
          <w:rFonts w:cs="Arial"/>
        </w:rPr>
      </w:pPr>
    </w:p>
    <w:p w14:paraId="5067912E" w14:textId="77777777" w:rsidR="006947EC" w:rsidRDefault="006947EC" w:rsidP="006947EC">
      <w:pPr>
        <w:rPr>
          <w:rFonts w:cs="Arial"/>
        </w:rPr>
      </w:pPr>
    </w:p>
    <w:p w14:paraId="30397F7B" w14:textId="77777777" w:rsidR="006947EC" w:rsidRDefault="006947EC" w:rsidP="006947EC">
      <w:pPr>
        <w:rPr>
          <w:rFonts w:cs="Arial"/>
        </w:rPr>
      </w:pPr>
    </w:p>
    <w:p w14:paraId="28DC6F7F" w14:textId="77777777" w:rsidR="006947EC" w:rsidRDefault="006947EC" w:rsidP="00B60BF1">
      <w:pPr>
        <w:rPr>
          <w:rFonts w:cs="Arial"/>
        </w:rPr>
      </w:pPr>
    </w:p>
    <w:p w14:paraId="2BAE1E80" w14:textId="77777777" w:rsidR="009858B1" w:rsidRDefault="006B47A3" w:rsidP="006B47A3">
      <w:pPr>
        <w:spacing w:line="240" w:lineRule="auto"/>
        <w:rPr>
          <w:rFonts w:cs="Arial"/>
          <w:b/>
          <w:szCs w:val="22"/>
        </w:rPr>
      </w:pPr>
      <w:r w:rsidRPr="00C575CB">
        <w:rPr>
          <w:rFonts w:cs="Arial"/>
          <w:b/>
          <w:szCs w:val="22"/>
        </w:rPr>
        <w:t xml:space="preserve">Autor: </w:t>
      </w:r>
      <w:r w:rsidR="00644206">
        <w:rPr>
          <w:rFonts w:cs="Arial"/>
          <w:b/>
          <w:szCs w:val="22"/>
        </w:rPr>
        <w:t>Peter</w:t>
      </w:r>
      <w:r w:rsidR="00FC662D">
        <w:rPr>
          <w:rFonts w:cs="Arial"/>
          <w:b/>
          <w:szCs w:val="22"/>
        </w:rPr>
        <w:t xml:space="preserve"> </w:t>
      </w:r>
      <w:r w:rsidR="00644206">
        <w:rPr>
          <w:rFonts w:cs="Arial"/>
          <w:b/>
          <w:szCs w:val="22"/>
        </w:rPr>
        <w:t>Leibeling</w:t>
      </w:r>
    </w:p>
    <w:p w14:paraId="51D4D34A" w14:textId="77777777" w:rsidR="006B47A3" w:rsidRPr="009858B1" w:rsidRDefault="006B47A3" w:rsidP="006B47A3">
      <w:pPr>
        <w:spacing w:line="240" w:lineRule="auto"/>
        <w:rPr>
          <w:rFonts w:cs="Arial"/>
          <w:b/>
          <w:szCs w:val="22"/>
        </w:rPr>
      </w:pPr>
      <w:r w:rsidRPr="00C575CB">
        <w:rPr>
          <w:rFonts w:cs="Arial"/>
          <w:b/>
          <w:szCs w:val="22"/>
        </w:rPr>
        <w:t xml:space="preserve">E-Mail: </w:t>
      </w:r>
      <w:r w:rsidR="00644206">
        <w:rPr>
          <w:rFonts w:cs="Arial"/>
          <w:b/>
          <w:szCs w:val="22"/>
        </w:rPr>
        <w:t>Peter</w:t>
      </w:r>
      <w:r w:rsidR="00FC662D">
        <w:rPr>
          <w:rFonts w:cs="Arial"/>
          <w:b/>
          <w:szCs w:val="22"/>
        </w:rPr>
        <w:t>.</w:t>
      </w:r>
      <w:r w:rsidR="00644206">
        <w:rPr>
          <w:rFonts w:cs="Arial"/>
          <w:b/>
          <w:szCs w:val="22"/>
        </w:rPr>
        <w:t>Leibeling</w:t>
      </w:r>
      <w:r w:rsidRPr="00C575CB">
        <w:rPr>
          <w:b/>
        </w:rPr>
        <w:t>@hzd.hessen.de</w:t>
      </w:r>
    </w:p>
    <w:p w14:paraId="6CBA9FF6" w14:textId="77777777" w:rsidR="006947EC" w:rsidRPr="006947EC" w:rsidRDefault="006947EC" w:rsidP="006947EC">
      <w:pPr>
        <w:rPr>
          <w:rFonts w:cs="Arial"/>
        </w:rPr>
      </w:pPr>
    </w:p>
    <w:p w14:paraId="5419F2FC" w14:textId="77777777" w:rsidR="00F25BA6" w:rsidRPr="006947EC" w:rsidRDefault="00F25BA6" w:rsidP="006947EC">
      <w:pPr>
        <w:rPr>
          <w:rFonts w:cs="Arial"/>
        </w:rPr>
        <w:sectPr w:rsidR="00F25BA6" w:rsidRPr="006947EC">
          <w:headerReference w:type="even" r:id="rId11"/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</w:sectPr>
      </w:pPr>
    </w:p>
    <w:p w14:paraId="028B9F4B" w14:textId="77777777" w:rsidR="00B90B1D" w:rsidRDefault="00B90B1D" w:rsidP="00130D38"/>
    <w:p w14:paraId="416AA962" w14:textId="77777777" w:rsidR="00B90B1D" w:rsidRPr="008A2F7D" w:rsidRDefault="00B90B1D" w:rsidP="00B90B1D">
      <w:pPr>
        <w:pStyle w:val="TitelSublineregular"/>
      </w:pPr>
      <w:r w:rsidRPr="008A2F7D">
        <w:t>Dokumentinformationen</w:t>
      </w:r>
    </w:p>
    <w:p w14:paraId="33F0E3BB" w14:textId="77777777" w:rsidR="00B90B1D" w:rsidRDefault="00B90B1D" w:rsidP="00B90B1D">
      <w:pPr>
        <w:pStyle w:val="A1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245"/>
      </w:tblGrid>
      <w:tr w:rsidR="00B90B1D" w14:paraId="4E1D5B3F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3B5D4038" w14:textId="77777777" w:rsidR="00B90B1D" w:rsidRPr="00D124AE" w:rsidRDefault="00B90B1D" w:rsidP="00557A7D">
            <w:pPr>
              <w:pStyle w:val="TabStandeng"/>
            </w:pPr>
            <w:r w:rsidRPr="00D124AE">
              <w:t>Sperrvermerk</w:t>
            </w:r>
          </w:p>
        </w:tc>
        <w:tc>
          <w:tcPr>
            <w:tcW w:w="5245" w:type="dxa"/>
          </w:tcPr>
          <w:p w14:paraId="03758288" w14:textId="77777777" w:rsidR="00B90B1D" w:rsidRDefault="009858B1" w:rsidP="00557A7D">
            <w:pPr>
              <w:pStyle w:val="TabStandeng"/>
            </w:pPr>
            <w:r>
              <w:t>-</w:t>
            </w:r>
          </w:p>
        </w:tc>
      </w:tr>
      <w:tr w:rsidR="006B47A3" w14:paraId="7ED60778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5742506F" w14:textId="77777777" w:rsidR="006B47A3" w:rsidRPr="00D124AE" w:rsidRDefault="006B47A3" w:rsidP="006B47A3">
            <w:pPr>
              <w:pStyle w:val="TabStandeng"/>
            </w:pPr>
            <w:r w:rsidRPr="00D124AE">
              <w:t>Redaktion</w:t>
            </w:r>
          </w:p>
        </w:tc>
        <w:tc>
          <w:tcPr>
            <w:tcW w:w="5245" w:type="dxa"/>
          </w:tcPr>
          <w:p w14:paraId="26149648" w14:textId="77777777" w:rsidR="006B47A3" w:rsidRDefault="00644206" w:rsidP="00644206">
            <w:pPr>
              <w:pStyle w:val="TabStandeng"/>
            </w:pPr>
            <w:r>
              <w:t>Peter Leibeling</w:t>
            </w:r>
            <w:r w:rsidR="006B47A3">
              <w:t>, HZD</w:t>
            </w:r>
          </w:p>
        </w:tc>
      </w:tr>
      <w:tr w:rsidR="006B47A3" w14:paraId="049135E1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73E97316" w14:textId="77777777" w:rsidR="006B47A3" w:rsidRPr="00D124AE" w:rsidRDefault="006B47A3" w:rsidP="006B47A3">
            <w:pPr>
              <w:pStyle w:val="TabStandeng"/>
            </w:pPr>
            <w:r w:rsidRPr="00D124AE">
              <w:t>Klasse</w:t>
            </w:r>
          </w:p>
        </w:tc>
        <w:tc>
          <w:tcPr>
            <w:tcW w:w="5245" w:type="dxa"/>
          </w:tcPr>
          <w:p w14:paraId="5DF113CB" w14:textId="77777777" w:rsidR="006B47A3" w:rsidRDefault="009858B1" w:rsidP="006B47A3">
            <w:pPr>
              <w:pStyle w:val="TabStandeng"/>
            </w:pPr>
            <w:r>
              <w:t>Konzeption</w:t>
            </w:r>
            <w:r w:rsidR="006B47A3">
              <w:tab/>
            </w:r>
          </w:p>
        </w:tc>
      </w:tr>
      <w:tr w:rsidR="0003152E" w14:paraId="387123AC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51CCB820" w14:textId="77777777" w:rsidR="0003152E" w:rsidRPr="00D124AE" w:rsidRDefault="0003152E" w:rsidP="0003152E">
            <w:pPr>
              <w:pStyle w:val="TabStandeng"/>
            </w:pPr>
            <w:r w:rsidRPr="00D124AE">
              <w:t>Dateiname</w:t>
            </w:r>
          </w:p>
        </w:tc>
        <w:tc>
          <w:tcPr>
            <w:tcW w:w="5245" w:type="dxa"/>
          </w:tcPr>
          <w:p w14:paraId="35C09717" w14:textId="4BFEB386" w:rsidR="0003152E" w:rsidRDefault="00120D1C" w:rsidP="0003152E">
            <w:pPr>
              <w:pStyle w:val="TabStandeng"/>
            </w:pPr>
            <w:fldSimple w:instr=" FILENAME   \* MERGEFORMAT ">
              <w:r>
                <w:rPr>
                  <w:noProof/>
                </w:rPr>
                <w:t>Schnittstelle Finanzhaushaltssysteme zur Kommunal Data Hessen v2</w:t>
              </w:r>
            </w:fldSimple>
          </w:p>
        </w:tc>
      </w:tr>
      <w:tr w:rsidR="006B47A3" w14:paraId="6235560B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677260EA" w14:textId="77777777" w:rsidR="006B47A3" w:rsidRPr="00D124AE" w:rsidRDefault="006B47A3" w:rsidP="006B47A3">
            <w:pPr>
              <w:pStyle w:val="TabStandeng"/>
            </w:pPr>
            <w:r w:rsidRPr="00D124AE">
              <w:t>Letzte Bearbeitung (Speicherdatum)</w:t>
            </w:r>
          </w:p>
        </w:tc>
        <w:tc>
          <w:tcPr>
            <w:tcW w:w="5245" w:type="dxa"/>
          </w:tcPr>
          <w:p w14:paraId="29FCCC46" w14:textId="6C6B1C8B" w:rsidR="006B47A3" w:rsidRDefault="006B47A3" w:rsidP="006B47A3">
            <w:pPr>
              <w:pStyle w:val="TabStandeng"/>
            </w:pPr>
            <w:r>
              <w:fldChar w:fldCharType="begin"/>
            </w:r>
            <w:r>
              <w:instrText xml:space="preserve"> SAVEDATE  \@ "d. MMMM yyyy"  \* MERGEFORMAT </w:instrText>
            </w:r>
            <w:r>
              <w:fldChar w:fldCharType="separate"/>
            </w:r>
            <w:r w:rsidR="002B10BB">
              <w:rPr>
                <w:noProof/>
              </w:rPr>
              <w:t>1. November 2021</w:t>
            </w:r>
            <w:r>
              <w:fldChar w:fldCharType="end"/>
            </w:r>
          </w:p>
        </w:tc>
      </w:tr>
      <w:tr w:rsidR="006B47A3" w14:paraId="3AE334DF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3332E22D" w14:textId="77777777" w:rsidR="006B47A3" w:rsidRDefault="006B47A3" w:rsidP="006B47A3">
            <w:pPr>
              <w:pStyle w:val="TabStandeng"/>
            </w:pPr>
            <w:r>
              <w:t>Letztes Druckdatum</w:t>
            </w:r>
          </w:p>
        </w:tc>
        <w:tc>
          <w:tcPr>
            <w:tcW w:w="5245" w:type="dxa"/>
          </w:tcPr>
          <w:p w14:paraId="421BADB1" w14:textId="77777777" w:rsidR="006B47A3" w:rsidRDefault="006B47A3" w:rsidP="006B47A3">
            <w:pPr>
              <w:pStyle w:val="TabStandeng"/>
            </w:pPr>
          </w:p>
        </w:tc>
      </w:tr>
      <w:tr w:rsidR="006B47A3" w14:paraId="0DEF9DC0" w14:textId="77777777" w:rsidTr="006B47A3">
        <w:tc>
          <w:tcPr>
            <w:tcW w:w="3652" w:type="dxa"/>
            <w:shd w:val="clear" w:color="auto" w:fill="D9D9D9" w:themeFill="background1" w:themeFillShade="D9"/>
          </w:tcPr>
          <w:p w14:paraId="3970131F" w14:textId="77777777" w:rsidR="006B47A3" w:rsidRPr="00D124AE" w:rsidRDefault="006B47A3" w:rsidP="006B47A3">
            <w:pPr>
              <w:pStyle w:val="TabStandeng"/>
            </w:pPr>
            <w:r w:rsidRPr="00D124AE">
              <w:t>Seitenzahl</w:t>
            </w:r>
          </w:p>
        </w:tc>
        <w:tc>
          <w:tcPr>
            <w:tcW w:w="5245" w:type="dxa"/>
          </w:tcPr>
          <w:p w14:paraId="1B9A6A60" w14:textId="100B4EAE" w:rsidR="006B47A3" w:rsidRDefault="002B3FFA" w:rsidP="006B47A3">
            <w:pPr>
              <w:pStyle w:val="TabStandeng"/>
            </w:pPr>
            <w:fldSimple w:instr=" NUMPAGES   \* MERGEFORMAT ">
              <w:r w:rsidR="002B10BB">
                <w:rPr>
                  <w:noProof/>
                </w:rPr>
                <w:t>11</w:t>
              </w:r>
            </w:fldSimple>
          </w:p>
        </w:tc>
      </w:tr>
    </w:tbl>
    <w:p w14:paraId="3C837D0E" w14:textId="77777777" w:rsidR="00B90B1D" w:rsidRDefault="00B90B1D" w:rsidP="00B90B1D">
      <w:pPr>
        <w:pStyle w:val="A1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6237"/>
      </w:tblGrid>
      <w:tr w:rsidR="00B90B1D" w14:paraId="028613F6" w14:textId="77777777" w:rsidTr="006B47A3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165AB" w14:textId="77777777" w:rsidR="00B90B1D" w:rsidRDefault="00B90B1D" w:rsidP="00557A7D">
            <w:pPr>
              <w:pStyle w:val="TabStandeng"/>
            </w:pPr>
            <w:r>
              <w:t>Dokumentstatus und -freigabe</w:t>
            </w:r>
          </w:p>
        </w:tc>
      </w:tr>
      <w:tr w:rsidR="00B90B1D" w14:paraId="25796D7F" w14:textId="77777777" w:rsidTr="006B47A3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878BD" w14:textId="77777777" w:rsidR="00B90B1D" w:rsidRDefault="00B90B1D" w:rsidP="00557A7D">
            <w:pPr>
              <w:pStyle w:val="TabStandeng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BFCE996" w14:textId="77777777" w:rsidR="00B90B1D" w:rsidRDefault="00B90B1D" w:rsidP="00557A7D">
            <w:pPr>
              <w:pStyle w:val="TabStandeng"/>
            </w:pPr>
            <w:r>
              <w:t>Datum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09A2B3C" w14:textId="77777777" w:rsidR="00B90B1D" w:rsidRDefault="00B90B1D" w:rsidP="00557A7D">
            <w:pPr>
              <w:pStyle w:val="TabStandeng"/>
            </w:pPr>
            <w:r>
              <w:t>Name und Abteilung / Firma</w:t>
            </w:r>
          </w:p>
        </w:tc>
      </w:tr>
      <w:tr w:rsidR="006B47A3" w14:paraId="5C731BC1" w14:textId="77777777" w:rsidTr="006B47A3">
        <w:tc>
          <w:tcPr>
            <w:tcW w:w="1384" w:type="dxa"/>
            <w:shd w:val="clear" w:color="auto" w:fill="D9D9D9" w:themeFill="background1" w:themeFillShade="D9"/>
          </w:tcPr>
          <w:p w14:paraId="3E6A6CAA" w14:textId="77777777" w:rsidR="006B47A3" w:rsidRDefault="006B47A3" w:rsidP="006B47A3">
            <w:pPr>
              <w:pStyle w:val="TabStandeng"/>
            </w:pPr>
            <w:r>
              <w:t>Entwurf</w:t>
            </w:r>
          </w:p>
        </w:tc>
        <w:tc>
          <w:tcPr>
            <w:tcW w:w="1276" w:type="dxa"/>
          </w:tcPr>
          <w:p w14:paraId="13D79332" w14:textId="77777777" w:rsidR="009858B1" w:rsidRDefault="00FC662D" w:rsidP="006B47A3">
            <w:pPr>
              <w:pStyle w:val="TabStandeng"/>
            </w:pPr>
            <w:r>
              <w:t>28.04.2021</w:t>
            </w:r>
          </w:p>
        </w:tc>
        <w:tc>
          <w:tcPr>
            <w:tcW w:w="6237" w:type="dxa"/>
          </w:tcPr>
          <w:p w14:paraId="5036AC0C" w14:textId="77777777" w:rsidR="006B47A3" w:rsidRDefault="00644206" w:rsidP="00FC662D">
            <w:pPr>
              <w:pStyle w:val="TabStandeng"/>
            </w:pPr>
            <w:r>
              <w:t>Peter Leibeling</w:t>
            </w:r>
            <w:r w:rsidR="006B47A3">
              <w:t>, B1/HZD</w:t>
            </w:r>
          </w:p>
        </w:tc>
      </w:tr>
      <w:tr w:rsidR="006B47A3" w14:paraId="5AED6599" w14:textId="77777777" w:rsidTr="006B47A3">
        <w:tc>
          <w:tcPr>
            <w:tcW w:w="1384" w:type="dxa"/>
            <w:shd w:val="clear" w:color="auto" w:fill="D9D9D9" w:themeFill="background1" w:themeFillShade="D9"/>
          </w:tcPr>
          <w:p w14:paraId="46FC9B52" w14:textId="77777777" w:rsidR="006B47A3" w:rsidRDefault="006B47A3" w:rsidP="006B47A3">
            <w:pPr>
              <w:pStyle w:val="TabStandeng"/>
            </w:pPr>
            <w:r>
              <w:t>QS-Prüfung</w:t>
            </w:r>
          </w:p>
        </w:tc>
        <w:tc>
          <w:tcPr>
            <w:tcW w:w="1276" w:type="dxa"/>
          </w:tcPr>
          <w:p w14:paraId="63DF7B51" w14:textId="77777777" w:rsidR="006B47A3" w:rsidRDefault="003C3D60" w:rsidP="000408E4">
            <w:pPr>
              <w:pStyle w:val="TabStandeng"/>
            </w:pPr>
            <w:r>
              <w:t>0</w:t>
            </w:r>
            <w:r w:rsidR="000408E4">
              <w:t>6</w:t>
            </w:r>
            <w:r>
              <w:t>.05.2021</w:t>
            </w:r>
          </w:p>
        </w:tc>
        <w:tc>
          <w:tcPr>
            <w:tcW w:w="6237" w:type="dxa"/>
          </w:tcPr>
          <w:p w14:paraId="0F8ACD29" w14:textId="77777777" w:rsidR="006B47A3" w:rsidRDefault="00F86530" w:rsidP="006B47A3">
            <w:pPr>
              <w:pStyle w:val="TabStandeng"/>
            </w:pPr>
            <w:r>
              <w:t>Peter Leibeling, B1/HZD</w:t>
            </w:r>
          </w:p>
        </w:tc>
      </w:tr>
      <w:tr w:rsidR="006B47A3" w14:paraId="18D41BE3" w14:textId="77777777" w:rsidTr="006B47A3">
        <w:tc>
          <w:tcPr>
            <w:tcW w:w="1384" w:type="dxa"/>
            <w:shd w:val="clear" w:color="auto" w:fill="D9D9D9" w:themeFill="background1" w:themeFillShade="D9"/>
          </w:tcPr>
          <w:p w14:paraId="605F9844" w14:textId="77777777" w:rsidR="006B47A3" w:rsidRDefault="006B47A3" w:rsidP="006B47A3">
            <w:pPr>
              <w:pStyle w:val="TabStandeng"/>
            </w:pPr>
            <w:r>
              <w:t>Freigabe</w:t>
            </w:r>
          </w:p>
        </w:tc>
        <w:tc>
          <w:tcPr>
            <w:tcW w:w="1276" w:type="dxa"/>
          </w:tcPr>
          <w:p w14:paraId="4E6141F1" w14:textId="77777777" w:rsidR="006B47A3" w:rsidRDefault="006B47A3" w:rsidP="006B47A3">
            <w:pPr>
              <w:pStyle w:val="TabStandeng"/>
            </w:pPr>
          </w:p>
        </w:tc>
        <w:tc>
          <w:tcPr>
            <w:tcW w:w="6237" w:type="dxa"/>
          </w:tcPr>
          <w:p w14:paraId="042BA135" w14:textId="77777777" w:rsidR="006B47A3" w:rsidRDefault="006B47A3" w:rsidP="006B47A3">
            <w:pPr>
              <w:pStyle w:val="TabStandeng"/>
            </w:pPr>
          </w:p>
        </w:tc>
      </w:tr>
    </w:tbl>
    <w:p w14:paraId="1C3E9EB2" w14:textId="77777777" w:rsidR="00B90B1D" w:rsidRDefault="00B90B1D" w:rsidP="00B90B1D">
      <w:pPr>
        <w:pStyle w:val="A1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31"/>
        <w:gridCol w:w="1871"/>
        <w:gridCol w:w="1276"/>
        <w:gridCol w:w="3090"/>
      </w:tblGrid>
      <w:tr w:rsidR="00B90B1D" w14:paraId="1C8C8C70" w14:textId="77777777" w:rsidTr="009858B1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AD43A" w14:textId="77777777" w:rsidR="00B90B1D" w:rsidRDefault="00B90B1D" w:rsidP="00557A7D">
            <w:pPr>
              <w:pStyle w:val="TabStandeng"/>
            </w:pPr>
            <w:r>
              <w:t>Änderungsnachweis</w:t>
            </w:r>
          </w:p>
        </w:tc>
      </w:tr>
      <w:tr w:rsidR="00B90B1D" w14:paraId="2553D1AA" w14:textId="77777777" w:rsidTr="009858B1">
        <w:tc>
          <w:tcPr>
            <w:tcW w:w="1129" w:type="dxa"/>
            <w:shd w:val="clear" w:color="auto" w:fill="D9D9D9" w:themeFill="background1" w:themeFillShade="D9"/>
          </w:tcPr>
          <w:p w14:paraId="56F47695" w14:textId="77777777" w:rsidR="00B90B1D" w:rsidRPr="009F67A1" w:rsidRDefault="00B90B1D" w:rsidP="00557A7D">
            <w:pPr>
              <w:pStyle w:val="TabStandeng"/>
            </w:pPr>
            <w:r w:rsidRPr="009F67A1">
              <w:t>Versions</w:t>
            </w:r>
            <w:r>
              <w:t>-Nr.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B76206C" w14:textId="77777777" w:rsidR="00B90B1D" w:rsidRDefault="00B90B1D" w:rsidP="00557A7D">
            <w:pPr>
              <w:pStyle w:val="TabStandeng"/>
            </w:pPr>
            <w:r w:rsidRPr="009F67A1">
              <w:t>Status</w:t>
            </w:r>
            <w:r w:rsidRPr="009F67A1">
              <w:tab/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7DC6B775" w14:textId="77777777" w:rsidR="00B90B1D" w:rsidRPr="009F67A1" w:rsidRDefault="00B90B1D" w:rsidP="00557A7D">
            <w:pPr>
              <w:pStyle w:val="TabStandeng"/>
            </w:pPr>
            <w:r>
              <w:t>Bearbeiter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78F6D1" w14:textId="77777777" w:rsidR="00B90B1D" w:rsidRDefault="00B90B1D" w:rsidP="00557A7D">
            <w:pPr>
              <w:pStyle w:val="TabStandeng"/>
            </w:pPr>
            <w:r>
              <w:t>Datum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7AA19EBE" w14:textId="77777777" w:rsidR="00B90B1D" w:rsidRPr="009F67A1" w:rsidRDefault="00B90B1D" w:rsidP="00557A7D">
            <w:pPr>
              <w:pStyle w:val="TabStandeng"/>
            </w:pPr>
            <w:r>
              <w:t>Änderung / Bemerkung</w:t>
            </w:r>
          </w:p>
        </w:tc>
      </w:tr>
      <w:tr w:rsidR="009858B1" w:rsidRPr="006B47A3" w14:paraId="32A59EC4" w14:textId="77777777" w:rsidTr="009858B1">
        <w:tc>
          <w:tcPr>
            <w:tcW w:w="1129" w:type="dxa"/>
          </w:tcPr>
          <w:p w14:paraId="1B9F3D4D" w14:textId="77777777" w:rsidR="009858B1" w:rsidRPr="009858B1" w:rsidRDefault="009858B1" w:rsidP="00FC662D">
            <w:pPr>
              <w:pStyle w:val="TabStandeng"/>
              <w:jc w:val="both"/>
              <w:rPr>
                <w:szCs w:val="18"/>
              </w:rPr>
            </w:pPr>
            <w:r w:rsidRPr="009858B1">
              <w:rPr>
                <w:szCs w:val="18"/>
              </w:rPr>
              <w:t>0.</w:t>
            </w:r>
            <w:r w:rsidR="00FC662D">
              <w:rPr>
                <w:szCs w:val="18"/>
              </w:rPr>
              <w:t>1</w:t>
            </w:r>
          </w:p>
        </w:tc>
        <w:tc>
          <w:tcPr>
            <w:tcW w:w="1531" w:type="dxa"/>
          </w:tcPr>
          <w:p w14:paraId="46FF84F2" w14:textId="77777777" w:rsidR="009858B1" w:rsidRPr="009858B1" w:rsidRDefault="00A74450" w:rsidP="009858B1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Entwurf</w:t>
            </w:r>
          </w:p>
        </w:tc>
        <w:tc>
          <w:tcPr>
            <w:tcW w:w="1871" w:type="dxa"/>
          </w:tcPr>
          <w:p w14:paraId="539C06D0" w14:textId="77777777" w:rsidR="009858B1" w:rsidRPr="009858B1" w:rsidRDefault="00644206" w:rsidP="00FC662D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Peter Leibeling</w:t>
            </w:r>
          </w:p>
        </w:tc>
        <w:tc>
          <w:tcPr>
            <w:tcW w:w="1276" w:type="dxa"/>
          </w:tcPr>
          <w:p w14:paraId="23BE3DAB" w14:textId="77777777" w:rsidR="009858B1" w:rsidRPr="009858B1" w:rsidRDefault="00FC662D" w:rsidP="009858B1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28.04.2021</w:t>
            </w:r>
          </w:p>
        </w:tc>
        <w:tc>
          <w:tcPr>
            <w:tcW w:w="3090" w:type="dxa"/>
          </w:tcPr>
          <w:p w14:paraId="5450965F" w14:textId="77777777" w:rsidR="009858B1" w:rsidRPr="009858B1" w:rsidRDefault="00644206" w:rsidP="009858B1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Initialer Entwurf</w:t>
            </w:r>
          </w:p>
        </w:tc>
      </w:tr>
      <w:tr w:rsidR="000408E4" w:rsidRPr="006B47A3" w14:paraId="4593BA3F" w14:textId="77777777" w:rsidTr="00A74450">
        <w:tc>
          <w:tcPr>
            <w:tcW w:w="1129" w:type="dxa"/>
          </w:tcPr>
          <w:p w14:paraId="16C8A065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 w:rsidRPr="009858B1">
              <w:rPr>
                <w:szCs w:val="18"/>
              </w:rPr>
              <w:t>0.</w:t>
            </w:r>
            <w:r>
              <w:rPr>
                <w:szCs w:val="18"/>
              </w:rPr>
              <w:t>2</w:t>
            </w:r>
          </w:p>
        </w:tc>
        <w:tc>
          <w:tcPr>
            <w:tcW w:w="1531" w:type="dxa"/>
          </w:tcPr>
          <w:p w14:paraId="29BDF857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 w:rsidRPr="002E7860">
              <w:rPr>
                <w:sz w:val="18"/>
                <w:szCs w:val="18"/>
              </w:rPr>
              <w:t>Überarbeitung</w:t>
            </w:r>
          </w:p>
        </w:tc>
        <w:tc>
          <w:tcPr>
            <w:tcW w:w="1871" w:type="dxa"/>
          </w:tcPr>
          <w:p w14:paraId="77ECFD8A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Peter Leibeling</w:t>
            </w:r>
          </w:p>
        </w:tc>
        <w:tc>
          <w:tcPr>
            <w:tcW w:w="1276" w:type="dxa"/>
          </w:tcPr>
          <w:p w14:paraId="59C79277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06.05.2021</w:t>
            </w:r>
          </w:p>
        </w:tc>
        <w:tc>
          <w:tcPr>
            <w:tcW w:w="3090" w:type="dxa"/>
          </w:tcPr>
          <w:p w14:paraId="584AB878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Überarbeitung Kapitel 7.2</w:t>
            </w:r>
          </w:p>
        </w:tc>
      </w:tr>
      <w:tr w:rsidR="000408E4" w:rsidRPr="006B47A3" w14:paraId="39B6423D" w14:textId="77777777" w:rsidTr="002705B0">
        <w:tc>
          <w:tcPr>
            <w:tcW w:w="1129" w:type="dxa"/>
          </w:tcPr>
          <w:p w14:paraId="4F5CD6E1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 w:rsidRPr="009858B1">
              <w:rPr>
                <w:szCs w:val="18"/>
              </w:rPr>
              <w:t>0.</w:t>
            </w:r>
            <w:r>
              <w:rPr>
                <w:szCs w:val="18"/>
              </w:rPr>
              <w:t>3</w:t>
            </w:r>
          </w:p>
        </w:tc>
        <w:tc>
          <w:tcPr>
            <w:tcW w:w="1531" w:type="dxa"/>
          </w:tcPr>
          <w:p w14:paraId="37AC6755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 w:val="18"/>
                <w:szCs w:val="18"/>
              </w:rPr>
              <w:t>QS</w:t>
            </w:r>
          </w:p>
        </w:tc>
        <w:tc>
          <w:tcPr>
            <w:tcW w:w="1871" w:type="dxa"/>
          </w:tcPr>
          <w:p w14:paraId="6C04E970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Peter Leibeling</w:t>
            </w:r>
          </w:p>
        </w:tc>
        <w:tc>
          <w:tcPr>
            <w:tcW w:w="1276" w:type="dxa"/>
          </w:tcPr>
          <w:p w14:paraId="137C6B6C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06.05.2021</w:t>
            </w:r>
          </w:p>
        </w:tc>
        <w:tc>
          <w:tcPr>
            <w:tcW w:w="3090" w:type="dxa"/>
          </w:tcPr>
          <w:p w14:paraId="2731B9EB" w14:textId="77777777" w:rsidR="000408E4" w:rsidRPr="009858B1" w:rsidRDefault="000408E4" w:rsidP="000408E4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Qualitätssicherung</w:t>
            </w:r>
          </w:p>
        </w:tc>
      </w:tr>
      <w:tr w:rsidR="0093080E" w:rsidRPr="006B47A3" w14:paraId="6E6DFB55" w14:textId="77777777" w:rsidTr="002705B0">
        <w:tc>
          <w:tcPr>
            <w:tcW w:w="1129" w:type="dxa"/>
          </w:tcPr>
          <w:p w14:paraId="2017FE25" w14:textId="77777777" w:rsidR="0093080E" w:rsidRPr="009858B1" w:rsidRDefault="0093080E" w:rsidP="0093080E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2.0</w:t>
            </w:r>
          </w:p>
        </w:tc>
        <w:tc>
          <w:tcPr>
            <w:tcW w:w="1531" w:type="dxa"/>
          </w:tcPr>
          <w:p w14:paraId="537D9F11" w14:textId="77777777" w:rsidR="0093080E" w:rsidRPr="009858B1" w:rsidRDefault="0093080E" w:rsidP="0093080E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Überarbeitung</w:t>
            </w:r>
          </w:p>
        </w:tc>
        <w:tc>
          <w:tcPr>
            <w:tcW w:w="1871" w:type="dxa"/>
          </w:tcPr>
          <w:p w14:paraId="154C2FE9" w14:textId="77777777" w:rsidR="0093080E" w:rsidRPr="009858B1" w:rsidRDefault="0093080E" w:rsidP="0093080E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Peter Leibeling</w:t>
            </w:r>
          </w:p>
        </w:tc>
        <w:tc>
          <w:tcPr>
            <w:tcW w:w="1276" w:type="dxa"/>
          </w:tcPr>
          <w:p w14:paraId="26D6C43B" w14:textId="77777777" w:rsidR="0093080E" w:rsidRPr="009858B1" w:rsidRDefault="002B3FFA" w:rsidP="002B3FFA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01</w:t>
            </w:r>
            <w:r w:rsidR="0093080E">
              <w:rPr>
                <w:szCs w:val="18"/>
              </w:rPr>
              <w:t>.</w:t>
            </w:r>
            <w:r>
              <w:rPr>
                <w:szCs w:val="18"/>
              </w:rPr>
              <w:t>11</w:t>
            </w:r>
            <w:r w:rsidR="0093080E">
              <w:rPr>
                <w:szCs w:val="18"/>
              </w:rPr>
              <w:t>.2021</w:t>
            </w:r>
          </w:p>
        </w:tc>
        <w:tc>
          <w:tcPr>
            <w:tcW w:w="3090" w:type="dxa"/>
          </w:tcPr>
          <w:p w14:paraId="1832C2F5" w14:textId="77777777" w:rsidR="0093080E" w:rsidRPr="009858B1" w:rsidRDefault="0093080E" w:rsidP="0093080E">
            <w:pPr>
              <w:pStyle w:val="TabStandeng"/>
              <w:jc w:val="both"/>
              <w:rPr>
                <w:szCs w:val="18"/>
              </w:rPr>
            </w:pPr>
            <w:r>
              <w:rPr>
                <w:szCs w:val="18"/>
              </w:rPr>
              <w:t>Überarbeitung Kapitel 3.1</w:t>
            </w:r>
          </w:p>
        </w:tc>
      </w:tr>
      <w:tr w:rsidR="0093080E" w:rsidRPr="006B47A3" w14:paraId="7CFFE283" w14:textId="77777777" w:rsidTr="009858B1">
        <w:tc>
          <w:tcPr>
            <w:tcW w:w="1129" w:type="dxa"/>
          </w:tcPr>
          <w:p w14:paraId="0C4FCCEA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531" w:type="dxa"/>
          </w:tcPr>
          <w:p w14:paraId="6C74E92C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871" w:type="dxa"/>
          </w:tcPr>
          <w:p w14:paraId="5C2237B7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276" w:type="dxa"/>
          </w:tcPr>
          <w:p w14:paraId="27C055B4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3090" w:type="dxa"/>
          </w:tcPr>
          <w:p w14:paraId="18A49549" w14:textId="77777777" w:rsidR="0093080E" w:rsidRPr="006B47A3" w:rsidRDefault="0093080E" w:rsidP="0093080E">
            <w:pPr>
              <w:pStyle w:val="TabStandeng"/>
            </w:pPr>
          </w:p>
        </w:tc>
      </w:tr>
      <w:tr w:rsidR="0093080E" w:rsidRPr="006B47A3" w14:paraId="1CDCCBF8" w14:textId="77777777" w:rsidTr="009858B1">
        <w:tc>
          <w:tcPr>
            <w:tcW w:w="1129" w:type="dxa"/>
          </w:tcPr>
          <w:p w14:paraId="7FA1C95A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531" w:type="dxa"/>
          </w:tcPr>
          <w:p w14:paraId="7CB67502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871" w:type="dxa"/>
          </w:tcPr>
          <w:p w14:paraId="7EB3BC8B" w14:textId="77777777" w:rsidR="0093080E" w:rsidRPr="006B47A3" w:rsidRDefault="0093080E" w:rsidP="0093080E">
            <w:pPr>
              <w:pStyle w:val="TabStandeng"/>
            </w:pPr>
            <w:bookmarkStart w:id="0" w:name="_GoBack"/>
            <w:bookmarkEnd w:id="0"/>
          </w:p>
        </w:tc>
        <w:tc>
          <w:tcPr>
            <w:tcW w:w="1276" w:type="dxa"/>
          </w:tcPr>
          <w:p w14:paraId="50551336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3090" w:type="dxa"/>
          </w:tcPr>
          <w:p w14:paraId="6ACEDC0D" w14:textId="77777777" w:rsidR="0093080E" w:rsidRPr="006B47A3" w:rsidRDefault="0093080E" w:rsidP="0093080E">
            <w:pPr>
              <w:pStyle w:val="TabStandeng"/>
            </w:pPr>
          </w:p>
        </w:tc>
      </w:tr>
      <w:tr w:rsidR="0093080E" w:rsidRPr="006B47A3" w14:paraId="0CF0FC21" w14:textId="77777777" w:rsidTr="009858B1">
        <w:tc>
          <w:tcPr>
            <w:tcW w:w="1129" w:type="dxa"/>
          </w:tcPr>
          <w:p w14:paraId="5D89BCA3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531" w:type="dxa"/>
          </w:tcPr>
          <w:p w14:paraId="0816A75D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871" w:type="dxa"/>
          </w:tcPr>
          <w:p w14:paraId="681F4EB5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1276" w:type="dxa"/>
          </w:tcPr>
          <w:p w14:paraId="141B713D" w14:textId="77777777" w:rsidR="0093080E" w:rsidRPr="006B47A3" w:rsidRDefault="0093080E" w:rsidP="0093080E">
            <w:pPr>
              <w:pStyle w:val="TabStandeng"/>
            </w:pPr>
          </w:p>
        </w:tc>
        <w:tc>
          <w:tcPr>
            <w:tcW w:w="3090" w:type="dxa"/>
          </w:tcPr>
          <w:p w14:paraId="7BD3F1D2" w14:textId="77777777" w:rsidR="0093080E" w:rsidRPr="006B47A3" w:rsidRDefault="0093080E" w:rsidP="0093080E">
            <w:pPr>
              <w:pStyle w:val="TabStandeng"/>
            </w:pPr>
          </w:p>
        </w:tc>
      </w:tr>
    </w:tbl>
    <w:p w14:paraId="140534C4" w14:textId="77777777" w:rsidR="00B90B1D" w:rsidRPr="006B47A3" w:rsidRDefault="00B90B1D" w:rsidP="00B90B1D">
      <w:pPr>
        <w:pStyle w:val="A1"/>
      </w:pPr>
    </w:p>
    <w:p w14:paraId="26C5EE37" w14:textId="77777777" w:rsidR="00B90B1D" w:rsidRDefault="00B90B1D" w:rsidP="00B90B1D">
      <w:pPr>
        <w:pStyle w:val="A1"/>
      </w:pPr>
    </w:p>
    <w:p w14:paraId="12507180" w14:textId="77777777" w:rsidR="00B90B1D" w:rsidRDefault="00B90B1D">
      <w:pPr>
        <w:pStyle w:val="InhaltsverzeichnisTitel"/>
        <w:rPr>
          <w:rFonts w:cs="Arial"/>
        </w:rPr>
      </w:pPr>
    </w:p>
    <w:p w14:paraId="331EF3D9" w14:textId="77777777" w:rsidR="00F25BA6" w:rsidRPr="00F70DDC" w:rsidRDefault="00B90B1D" w:rsidP="00130D38">
      <w:pPr>
        <w:pStyle w:val="TitelSublineregular"/>
      </w:pPr>
      <w:r>
        <w:br w:type="page"/>
      </w:r>
      <w:r w:rsidR="00F25BA6" w:rsidRPr="00F70DDC">
        <w:lastRenderedPageBreak/>
        <w:t>Inhaltsverzeichnis</w:t>
      </w:r>
    </w:p>
    <w:p w14:paraId="457D9616" w14:textId="77777777" w:rsidR="00F25BA6" w:rsidRPr="00F70DDC" w:rsidRDefault="00F25BA6">
      <w:pPr>
        <w:rPr>
          <w:rFonts w:cs="Arial"/>
        </w:rPr>
      </w:pPr>
    </w:p>
    <w:p w14:paraId="69BF2403" w14:textId="5836EFE5" w:rsidR="00793CD5" w:rsidRDefault="00F7735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70DDC">
        <w:rPr>
          <w:rFonts w:cs="Arial"/>
          <w:b w:val="0"/>
          <w:caps/>
        </w:rPr>
        <w:fldChar w:fldCharType="begin"/>
      </w:r>
      <w:r w:rsidR="009C5AAF" w:rsidRPr="00F70DDC">
        <w:rPr>
          <w:rFonts w:cs="Arial"/>
          <w:b w:val="0"/>
          <w:caps/>
        </w:rPr>
        <w:instrText xml:space="preserve"> TOC \o "4-4"</w:instrText>
      </w:r>
      <w:r w:rsidR="001E3E17">
        <w:rPr>
          <w:rFonts w:cs="Arial"/>
          <w:b w:val="0"/>
          <w:caps/>
        </w:rPr>
        <w:instrText xml:space="preserve"> \H</w:instrText>
      </w:r>
      <w:r w:rsidR="009C5AAF" w:rsidRPr="00F70DDC">
        <w:rPr>
          <w:rFonts w:cs="Arial"/>
          <w:b w:val="0"/>
          <w:caps/>
        </w:rPr>
        <w:instrText xml:space="preserve"> \t "Überschrift 1;1;Überschrift 2;2;Überschrift 3;3;Anhang Überschrift;1" </w:instrText>
      </w:r>
      <w:r w:rsidRPr="00F70DDC">
        <w:rPr>
          <w:rFonts w:cs="Arial"/>
          <w:b w:val="0"/>
          <w:caps/>
        </w:rPr>
        <w:fldChar w:fldCharType="separate"/>
      </w:r>
      <w:hyperlink w:anchor="_Toc86667571" w:history="1">
        <w:r w:rsidR="00793CD5" w:rsidRPr="004B0230">
          <w:rPr>
            <w:rStyle w:val="Hyperlink"/>
            <w:noProof/>
          </w:rPr>
          <w:t>1</w:t>
        </w:r>
        <w:r w:rsidR="00793CD5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793CD5" w:rsidRPr="004B0230">
          <w:rPr>
            <w:rStyle w:val="Hyperlink"/>
            <w:noProof/>
          </w:rPr>
          <w:t>Zweck des Dokuments</w:t>
        </w:r>
        <w:r w:rsidR="00793CD5">
          <w:rPr>
            <w:noProof/>
          </w:rPr>
          <w:tab/>
        </w:r>
        <w:r w:rsidR="00793CD5">
          <w:rPr>
            <w:noProof/>
          </w:rPr>
          <w:fldChar w:fldCharType="begin"/>
        </w:r>
        <w:r w:rsidR="00793CD5">
          <w:rPr>
            <w:noProof/>
          </w:rPr>
          <w:instrText xml:space="preserve"> PAGEREF _Toc86667571 \h </w:instrText>
        </w:r>
        <w:r w:rsidR="00793CD5">
          <w:rPr>
            <w:noProof/>
          </w:rPr>
        </w:r>
        <w:r w:rsidR="00793CD5">
          <w:rPr>
            <w:noProof/>
          </w:rPr>
          <w:fldChar w:fldCharType="separate"/>
        </w:r>
        <w:r w:rsidR="00793CD5">
          <w:rPr>
            <w:noProof/>
          </w:rPr>
          <w:t>4</w:t>
        </w:r>
        <w:r w:rsidR="00793CD5">
          <w:rPr>
            <w:noProof/>
          </w:rPr>
          <w:fldChar w:fldCharType="end"/>
        </w:r>
      </w:hyperlink>
    </w:p>
    <w:p w14:paraId="64D5839E" w14:textId="7B07A9EC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72" w:history="1">
        <w:r w:rsidRPr="004B0230">
          <w:rPr>
            <w:rStyle w:val="Hyperlink"/>
            <w:rFonts w:cs="Arial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rFonts w:cs="Arial"/>
            <w:noProof/>
          </w:rPr>
          <w:t>Ausgangspunkt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6E274041" w14:textId="29304D2A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73" w:history="1">
        <w:r w:rsidRPr="004B0230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noProof/>
          </w:rPr>
          <w:t>Schnittstellenbeschreibung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2D8E11E" w14:textId="615385EC" w:rsidR="00793CD5" w:rsidRDefault="00793CD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86667574" w:history="1">
        <w:r w:rsidRPr="004B0230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4B0230">
          <w:rPr>
            <w:rStyle w:val="Hyperlink"/>
          </w:rPr>
          <w:t>Benötigte Informationen aus den Finanzhaushaltssystemen</w:t>
        </w:r>
        <w:r>
          <w:tab/>
        </w:r>
        <w:r>
          <w:fldChar w:fldCharType="begin"/>
        </w:r>
        <w:r>
          <w:instrText xml:space="preserve"> PAGEREF _Toc86667574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05411E22" w14:textId="22120D20" w:rsidR="00793CD5" w:rsidRDefault="00793CD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86667575" w:history="1">
        <w:r w:rsidRPr="004B0230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4B0230">
          <w:rPr>
            <w:rStyle w:val="Hyperlink"/>
          </w:rPr>
          <w:t>Aufbau und Stuktur der Übergabedatei</w:t>
        </w:r>
        <w:r>
          <w:tab/>
        </w:r>
        <w:r>
          <w:fldChar w:fldCharType="begin"/>
        </w:r>
        <w:r>
          <w:instrText xml:space="preserve"> PAGEREF _Toc86667575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2E2DB6ED" w14:textId="41B1BE8B" w:rsidR="00793CD5" w:rsidRDefault="00793CD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86667576" w:history="1">
        <w:r w:rsidRPr="004B0230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4B0230">
          <w:rPr>
            <w:rStyle w:val="Hyperlink"/>
          </w:rPr>
          <w:t>Namensgebung und Abfrageintervall</w:t>
        </w:r>
        <w:r>
          <w:tab/>
        </w:r>
        <w:r>
          <w:fldChar w:fldCharType="begin"/>
        </w:r>
        <w:r>
          <w:instrText xml:space="preserve"> PAGEREF _Toc86667576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2ACF5AE5" w14:textId="69F2073B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77" w:history="1">
        <w:r w:rsidRPr="004B0230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noProof/>
          </w:rPr>
          <w:t>Zeitplan zur Integration in die Kommunal Data Hessen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6FDED0E4" w14:textId="3ECEFFD9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78" w:history="1">
        <w:r w:rsidRPr="004B0230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noProof/>
          </w:rPr>
          <w:t>Referenzierte Dokumente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200A287" w14:textId="7BF1AFC1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79" w:history="1">
        <w:r w:rsidRPr="004B0230">
          <w:rPr>
            <w:rStyle w:val="Hyperlink"/>
            <w:noProof/>
          </w:rPr>
          <w:t>Anhang A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noProof/>
          </w:rPr>
          <w:t>Abkürzungsverzeichnis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7D67FDDD" w14:textId="35D8FCF1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80" w:history="1">
        <w:r w:rsidRPr="004B0230">
          <w:rPr>
            <w:rStyle w:val="Hyperlink"/>
            <w:rFonts w:cs="Arial"/>
            <w:noProof/>
          </w:rPr>
          <w:t>Anhang B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rFonts w:cs="Arial"/>
            <w:noProof/>
          </w:rPr>
          <w:t>Abbildungsverzeichnis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19830BE9" w14:textId="35EDB066" w:rsidR="00793CD5" w:rsidRDefault="00793CD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86667581" w:history="1">
        <w:r w:rsidRPr="004B0230">
          <w:rPr>
            <w:rStyle w:val="Hyperlink"/>
            <w:rFonts w:cs="Arial"/>
            <w:noProof/>
          </w:rPr>
          <w:t>Anhang C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4B0230">
          <w:rPr>
            <w:rStyle w:val="Hyperlink"/>
            <w:rFonts w:cs="Arial"/>
            <w:noProof/>
          </w:rPr>
          <w:t>Tabellenverzeichnis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_Toc86667581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CE53187" w14:textId="410B4E14" w:rsidR="00F25BA6" w:rsidRPr="00940294" w:rsidRDefault="00F7735D">
      <w:pPr>
        <w:rPr>
          <w:rFonts w:cs="Arial"/>
          <w:b/>
          <w:caps/>
        </w:rPr>
        <w:sectPr w:rsidR="00F25BA6" w:rsidRPr="00940294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418" w:bottom="1418" w:left="1418" w:header="720" w:footer="720" w:gutter="0"/>
          <w:cols w:space="720"/>
        </w:sectPr>
      </w:pPr>
      <w:r w:rsidRPr="00F70DDC">
        <w:rPr>
          <w:rFonts w:cs="Arial"/>
          <w:b/>
          <w:caps/>
        </w:rPr>
        <w:fldChar w:fldCharType="end"/>
      </w:r>
    </w:p>
    <w:p w14:paraId="4FA9B812" w14:textId="77777777" w:rsidR="001F3DD9" w:rsidRDefault="001F3DD9" w:rsidP="006B47A3">
      <w:pPr>
        <w:pStyle w:val="berschrift1"/>
        <w:rPr>
          <w:noProof/>
        </w:rPr>
      </w:pPr>
      <w:bookmarkStart w:id="1" w:name="_Toc60998454"/>
      <w:bookmarkStart w:id="2" w:name="_Toc86667571"/>
      <w:r>
        <w:rPr>
          <w:noProof/>
        </w:rPr>
        <w:lastRenderedPageBreak/>
        <w:t>Zweck des Dokuments</w:t>
      </w:r>
      <w:bookmarkEnd w:id="1"/>
      <w:bookmarkEnd w:id="2"/>
    </w:p>
    <w:p w14:paraId="3D0774F0" w14:textId="2E924650" w:rsidR="002D4CD2" w:rsidRDefault="002D4CD2" w:rsidP="009858B1">
      <w:r>
        <w:t xml:space="preserve">Dieses Dokument beschreibt die Schnittstelle zwischen den </w:t>
      </w:r>
      <w:proofErr w:type="spellStart"/>
      <w:r>
        <w:t>Finnanzhaushhaltssystemen</w:t>
      </w:r>
      <w:proofErr w:type="spellEnd"/>
      <w:r>
        <w:t xml:space="preserve"> und der </w:t>
      </w:r>
      <w:r w:rsidR="00120D1C">
        <w:t>D</w:t>
      </w:r>
      <w:r>
        <w:t>atenbank</w:t>
      </w:r>
      <w:r w:rsidR="00120D1C">
        <w:t xml:space="preserve"> „Kommunal Data Hessen“</w:t>
      </w:r>
      <w:r>
        <w:t>.</w:t>
      </w:r>
      <w:r w:rsidR="006F1B7B">
        <w:t xml:space="preserve"> Es soll den Herstellern </w:t>
      </w:r>
      <w:proofErr w:type="gramStart"/>
      <w:r w:rsidR="006F1B7B">
        <w:t>der Finanzhaushaltssystemen</w:t>
      </w:r>
      <w:proofErr w:type="gramEnd"/>
      <w:r w:rsidR="006F1B7B">
        <w:t xml:space="preserve"> eine </w:t>
      </w:r>
      <w:proofErr w:type="spellStart"/>
      <w:r w:rsidR="006F1B7B">
        <w:t>Hilfstellung</w:t>
      </w:r>
      <w:proofErr w:type="spellEnd"/>
      <w:r w:rsidR="006F1B7B">
        <w:t xml:space="preserve"> bei de</w:t>
      </w:r>
      <w:r w:rsidR="00120D1C">
        <w:t>r Erstellung der Schnittstellen</w:t>
      </w:r>
      <w:r w:rsidR="006F1B7B">
        <w:t xml:space="preserve">datei geben. </w:t>
      </w:r>
    </w:p>
    <w:p w14:paraId="31E663DF" w14:textId="17ED2D65" w:rsidR="002D4CD2" w:rsidRDefault="006F6F8C" w:rsidP="009858B1">
      <w:r>
        <w:t xml:space="preserve">Sowohl </w:t>
      </w:r>
      <w:proofErr w:type="gramStart"/>
      <w:r>
        <w:t>d</w:t>
      </w:r>
      <w:r w:rsidR="006F1B7B">
        <w:t>ie benötigte Information</w:t>
      </w:r>
      <w:r w:rsidR="00120D1C">
        <w:t>en</w:t>
      </w:r>
      <w:proofErr w:type="gramEnd"/>
      <w:r>
        <w:t xml:space="preserve"> als auch</w:t>
      </w:r>
      <w:r w:rsidR="006F1B7B">
        <w:t xml:space="preserve"> die Struktur der Übergabedatei</w:t>
      </w:r>
      <w:r>
        <w:t xml:space="preserve"> werden </w:t>
      </w:r>
      <w:r w:rsidR="00120D1C">
        <w:t xml:space="preserve">in diesem Dokument </w:t>
      </w:r>
      <w:r>
        <w:t>beschrieben</w:t>
      </w:r>
      <w:r w:rsidR="006F1B7B">
        <w:t xml:space="preserve">. </w:t>
      </w:r>
    </w:p>
    <w:p w14:paraId="6E92364E" w14:textId="77777777" w:rsidR="002D4CD2" w:rsidRDefault="002D4CD2" w:rsidP="001E4548">
      <w:pPr>
        <w:pStyle w:val="berschrift1"/>
        <w:numPr>
          <w:ilvl w:val="0"/>
          <w:numId w:val="1"/>
        </w:numPr>
        <w:ind w:left="431" w:hanging="431"/>
        <w:rPr>
          <w:rFonts w:cs="Arial"/>
        </w:rPr>
      </w:pPr>
      <w:bookmarkStart w:id="3" w:name="_Toc461183363"/>
      <w:bookmarkStart w:id="4" w:name="_Toc66092190"/>
      <w:bookmarkStart w:id="5" w:name="_Toc86667572"/>
      <w:r w:rsidRPr="00207D5B">
        <w:rPr>
          <w:rFonts w:cs="Arial"/>
        </w:rPr>
        <w:t>Ausgangspunkt</w:t>
      </w:r>
      <w:bookmarkEnd w:id="5"/>
      <w:r>
        <w:rPr>
          <w:rFonts w:cs="Arial"/>
        </w:rPr>
        <w:t xml:space="preserve"> </w:t>
      </w:r>
      <w:bookmarkEnd w:id="3"/>
      <w:bookmarkEnd w:id="4"/>
    </w:p>
    <w:p w14:paraId="7A3A356F" w14:textId="04141F8B" w:rsidR="002705B0" w:rsidRDefault="009858B1" w:rsidP="009858B1">
      <w:r>
        <w:t>D</w:t>
      </w:r>
      <w:r w:rsidR="002705B0">
        <w:t>ie Kommune</w:t>
      </w:r>
      <w:r w:rsidR="006F6F8C">
        <w:t>n</w:t>
      </w:r>
      <w:r w:rsidR="002705B0">
        <w:t xml:space="preserve"> arbeiten mit unterschiedlichen Finanzhaushaltssystemen. Um den Kommunen die Bereitste</w:t>
      </w:r>
      <w:r w:rsidR="006F6F8C">
        <w:t>llung eines Finanzstatusbericht</w:t>
      </w:r>
      <w:r w:rsidR="002705B0">
        <w:t xml:space="preserve">s zu erleichtern, wurde die </w:t>
      </w:r>
      <w:r w:rsidR="00120D1C">
        <w:t xml:space="preserve">Kommunal Data Hessen </w:t>
      </w:r>
      <w:r w:rsidR="002705B0">
        <w:t>erstellt. Hierzu werden u.a. Information</w:t>
      </w:r>
      <w:r w:rsidR="00120D1C">
        <w:t>en</w:t>
      </w:r>
      <w:r w:rsidR="002705B0">
        <w:t xml:space="preserve"> zu den kommunalen Haushalten erfasst und in Form eines</w:t>
      </w:r>
      <w:r w:rsidR="00120D1C">
        <w:t xml:space="preserve"> Finanzstatusberichtes zusammen</w:t>
      </w:r>
      <w:r w:rsidR="002705B0">
        <w:t>gefasst.</w:t>
      </w:r>
    </w:p>
    <w:p w14:paraId="130ACB46" w14:textId="77777777" w:rsidR="00120D1C" w:rsidRDefault="00120D1C" w:rsidP="009858B1"/>
    <w:p w14:paraId="2990803E" w14:textId="4703D506" w:rsidR="009858B1" w:rsidRPr="00120D1C" w:rsidRDefault="006F6F8C" w:rsidP="009858B1">
      <w:r>
        <w:t>In</w:t>
      </w:r>
      <w:r w:rsidR="002705B0">
        <w:t xml:space="preserve"> den jeweils verwendeten Finanzhaushaltssystem</w:t>
      </w:r>
      <w:r w:rsidR="006F1B7B">
        <w:t>en</w:t>
      </w:r>
      <w:r>
        <w:t xml:space="preserve"> liegt ein hoher Anteil an </w:t>
      </w:r>
      <w:r w:rsidR="00120D1C">
        <w:t xml:space="preserve">Daten und </w:t>
      </w:r>
      <w:r>
        <w:t>Informationen. Zur Erleichterung</w:t>
      </w:r>
      <w:r w:rsidR="00120D1C">
        <w:t xml:space="preserve"> </w:t>
      </w:r>
      <w:r>
        <w:t>der A</w:t>
      </w:r>
      <w:r w:rsidR="006F1B7B">
        <w:t>ufgabe</w:t>
      </w:r>
      <w:r>
        <w:t>n</w:t>
      </w:r>
      <w:r w:rsidR="006F1B7B">
        <w:t xml:space="preserve"> für die </w:t>
      </w:r>
      <w:r>
        <w:t>S</w:t>
      </w:r>
      <w:r w:rsidR="006F1B7B">
        <w:t xml:space="preserve">achbearbeiter der Kommunen und </w:t>
      </w:r>
      <w:r w:rsidR="00120D1C">
        <w:t>zur Reduktion der</w:t>
      </w:r>
      <w:r w:rsidR="006F1B7B">
        <w:t xml:space="preserve"> möglichen Fehlerquellen, soll eine Schnittstelle zwischen</w:t>
      </w:r>
      <w:r w:rsidR="002705B0">
        <w:t xml:space="preserve"> </w:t>
      </w:r>
      <w:r w:rsidR="00120D1C">
        <w:t xml:space="preserve">den </w:t>
      </w:r>
      <w:proofErr w:type="spellStart"/>
      <w:r w:rsidR="00120D1C">
        <w:t>Fin</w:t>
      </w:r>
      <w:r w:rsidR="006F1B7B">
        <w:t>anzhaushhaltssystemen</w:t>
      </w:r>
      <w:proofErr w:type="spellEnd"/>
      <w:r w:rsidR="006F1B7B">
        <w:t xml:space="preserve"> und der Kommunal</w:t>
      </w:r>
      <w:r w:rsidR="00120D1C">
        <w:t xml:space="preserve"> Data Hessen</w:t>
      </w:r>
      <w:r w:rsidR="006F1B7B">
        <w:t xml:space="preserve"> integriert werden.</w:t>
      </w:r>
    </w:p>
    <w:p w14:paraId="279488A4" w14:textId="77777777" w:rsidR="009858B1" w:rsidRDefault="00463181" w:rsidP="009858B1">
      <w:pPr>
        <w:pStyle w:val="berschrift1"/>
      </w:pPr>
      <w:bookmarkStart w:id="6" w:name="_Toc86667573"/>
      <w:r>
        <w:t>Schnittstelle</w:t>
      </w:r>
      <w:r w:rsidR="00794BF2">
        <w:t>nbeschreibung</w:t>
      </w:r>
      <w:bookmarkEnd w:id="6"/>
    </w:p>
    <w:p w14:paraId="084AC550" w14:textId="77777777" w:rsidR="00794BF2" w:rsidRDefault="00794BF2" w:rsidP="00794BF2">
      <w:r>
        <w:t>Für die Schnittstellenbeschreibung sind folgende Angaben wichtig:</w:t>
      </w:r>
    </w:p>
    <w:p w14:paraId="37803759" w14:textId="16693F39" w:rsidR="00794BF2" w:rsidRDefault="002B10BB" w:rsidP="001E4548">
      <w:pPr>
        <w:pStyle w:val="Listenabsatz"/>
        <w:numPr>
          <w:ilvl w:val="0"/>
          <w:numId w:val="24"/>
        </w:numPr>
      </w:pPr>
      <w:r>
        <w:t>benötigte</w:t>
      </w:r>
      <w:r w:rsidR="00794BF2">
        <w:t xml:space="preserve"> Informationen au</w:t>
      </w:r>
      <w:r w:rsidR="00810714">
        <w:t>s</w:t>
      </w:r>
      <w:r w:rsidR="00794BF2">
        <w:t xml:space="preserve"> den Finanzhaushaltssystem</w:t>
      </w:r>
      <w:r w:rsidR="00810714">
        <w:t>en</w:t>
      </w:r>
    </w:p>
    <w:p w14:paraId="4CD82E64" w14:textId="4125739E" w:rsidR="00794BF2" w:rsidRDefault="00794BF2" w:rsidP="001E4548">
      <w:pPr>
        <w:pStyle w:val="Listenabsatz"/>
        <w:numPr>
          <w:ilvl w:val="0"/>
          <w:numId w:val="24"/>
        </w:numPr>
      </w:pPr>
      <w:r>
        <w:t>Aufbau und Struktur der Übergabedatei</w:t>
      </w:r>
    </w:p>
    <w:p w14:paraId="1C78A319" w14:textId="77777777" w:rsidR="00794BF2" w:rsidRPr="00794BF2" w:rsidRDefault="00794BF2" w:rsidP="001E4548">
      <w:pPr>
        <w:pStyle w:val="Listenabsatz"/>
        <w:numPr>
          <w:ilvl w:val="0"/>
          <w:numId w:val="24"/>
        </w:numPr>
      </w:pPr>
      <w:r>
        <w:t>Namensgebung und Abfrageintervall</w:t>
      </w:r>
    </w:p>
    <w:p w14:paraId="5B15B7B8" w14:textId="77777777" w:rsidR="009858B1" w:rsidRDefault="00463181" w:rsidP="008453E8">
      <w:pPr>
        <w:pStyle w:val="berschrift2"/>
      </w:pPr>
      <w:bookmarkStart w:id="7" w:name="_Toc86667574"/>
      <w:r>
        <w:t>Benötigte Informationen aus den Finanzhaushaltssystemen</w:t>
      </w:r>
      <w:bookmarkEnd w:id="7"/>
    </w:p>
    <w:p w14:paraId="6B35EC2D" w14:textId="423F9DF5" w:rsidR="00463181" w:rsidRDefault="009858B1" w:rsidP="009858B1">
      <w:r>
        <w:t xml:space="preserve">Die </w:t>
      </w:r>
      <w:r w:rsidR="00463181">
        <w:t>Kommuna</w:t>
      </w:r>
      <w:r w:rsidR="00120D1C">
        <w:t>l Data Hessen</w:t>
      </w:r>
      <w:r w:rsidR="00463181">
        <w:t xml:space="preserve"> erfasst für die Finanzstatusberichte ca. 800 Einzelinformationen.</w:t>
      </w:r>
    </w:p>
    <w:p w14:paraId="0EB26E7D" w14:textId="011CBC29" w:rsidR="00463181" w:rsidRDefault="00463181" w:rsidP="009858B1">
      <w:r>
        <w:t xml:space="preserve">Diese sind in </w:t>
      </w:r>
      <w:r w:rsidR="00903ABA">
        <w:t>einer separaten</w:t>
      </w:r>
      <w:r>
        <w:t xml:space="preserve"> </w:t>
      </w:r>
      <w:proofErr w:type="spellStart"/>
      <w:r>
        <w:t>Exceldatei</w:t>
      </w:r>
      <w:proofErr w:type="spellEnd"/>
      <w:r w:rsidR="00903ABA">
        <w:t>, die ebenfalls auf der Website des Hessischen Ministeriums des Innern und für Sport verfügbar ist,</w:t>
      </w:r>
      <w:r>
        <w:t xml:space="preserve"> beschrieben</w:t>
      </w:r>
      <w:r w:rsidR="008453E8">
        <w:t xml:space="preserve">. Dabei </w:t>
      </w:r>
      <w:r>
        <w:t>orientier</w:t>
      </w:r>
      <w:r w:rsidR="002B10BB">
        <w:t>te</w:t>
      </w:r>
      <w:r>
        <w:t xml:space="preserve"> sich </w:t>
      </w:r>
      <w:r w:rsidR="008453E8">
        <w:t xml:space="preserve">die </w:t>
      </w:r>
      <w:proofErr w:type="spellStart"/>
      <w:r w:rsidR="008453E8">
        <w:t>Exceldatei</w:t>
      </w:r>
      <w:proofErr w:type="spellEnd"/>
      <w:r w:rsidR="008453E8">
        <w:t xml:space="preserve"> </w:t>
      </w:r>
      <w:r>
        <w:t xml:space="preserve">an dem bestehenden Finanzstatusbericht, wie er in </w:t>
      </w:r>
      <w:proofErr w:type="spellStart"/>
      <w:r>
        <w:t>Excelform</w:t>
      </w:r>
      <w:proofErr w:type="spellEnd"/>
      <w:r>
        <w:t xml:space="preserve"> derzeit</w:t>
      </w:r>
      <w:r w:rsidR="008453E8">
        <w:t xml:space="preserve"> </w:t>
      </w:r>
      <w:r w:rsidR="002B10BB">
        <w:t>verwendet wird</w:t>
      </w:r>
      <w:r w:rsidR="008453E8">
        <w:t>.</w:t>
      </w:r>
    </w:p>
    <w:p w14:paraId="6E4579DD" w14:textId="3F0AC415" w:rsidR="008453E8" w:rsidRDefault="008453E8" w:rsidP="009858B1">
      <w:r>
        <w:t>Zur leich</w:t>
      </w:r>
      <w:r w:rsidR="006F6F8C">
        <w:t>t</w:t>
      </w:r>
      <w:r>
        <w:t>eren Feldbeschreibung finden Sie auf jedem Arbeitsblatt pro Zeile</w:t>
      </w:r>
      <w:r w:rsidR="006F6F8C">
        <w:t xml:space="preserve"> eine Angabe (Zeile und Spalte), </w:t>
      </w:r>
      <w:r w:rsidR="002B10BB">
        <w:t>in der</w:t>
      </w:r>
      <w:r>
        <w:t xml:space="preserve"> sich die Feldinformation im or</w:t>
      </w:r>
      <w:r w:rsidR="006F6F8C">
        <w:t>i</w:t>
      </w:r>
      <w:r w:rsidR="002B10BB">
        <w:t>ginären FSB befindet</w:t>
      </w:r>
      <w:r>
        <w:t>.</w:t>
      </w:r>
    </w:p>
    <w:p w14:paraId="7A6105EC" w14:textId="77777777" w:rsidR="003D34C8" w:rsidRDefault="003D34C8" w:rsidP="009858B1"/>
    <w:p w14:paraId="4BFAE95B" w14:textId="77777777" w:rsidR="002E01B3" w:rsidRDefault="003D34C8" w:rsidP="003D34C8">
      <w:r>
        <w:t xml:space="preserve">Die </w:t>
      </w:r>
      <w:proofErr w:type="spellStart"/>
      <w:r>
        <w:t>Exceldatei</w:t>
      </w:r>
      <w:proofErr w:type="spellEnd"/>
      <w:r>
        <w:t xml:space="preserve"> </w:t>
      </w:r>
      <w:r w:rsidR="0093080E">
        <w:t xml:space="preserve">(beinhaltet auch die – </w:t>
      </w:r>
      <w:r w:rsidR="0093080E" w:rsidRPr="0093080E">
        <w:rPr>
          <w:highlight w:val="yellow"/>
        </w:rPr>
        <w:t>gelb markierten</w:t>
      </w:r>
      <w:r w:rsidR="00120D1C">
        <w:t xml:space="preserve"> - Änderungen im Reiter „KASH</w:t>
      </w:r>
      <w:r w:rsidR="0093080E">
        <w:t xml:space="preserve"> Jahresabschluss“) </w:t>
      </w:r>
      <w:r>
        <w:t xml:space="preserve">mit den Abfragen zu den benötigten Feldinformationen </w:t>
      </w:r>
      <w:r w:rsidR="002E01B3">
        <w:t xml:space="preserve">ist verfügbar unter „Informationen für Finanzsoftwareanbieter“: </w:t>
      </w:r>
    </w:p>
    <w:p w14:paraId="772D2BA3" w14:textId="201B222D" w:rsidR="003D34C8" w:rsidRDefault="002E01B3" w:rsidP="003D34C8">
      <w:hyperlink r:id="rId18" w:history="1">
        <w:r w:rsidRPr="003B02A9">
          <w:rPr>
            <w:rStyle w:val="Hyperlink"/>
          </w:rPr>
          <w:t>https://innen.hessen.de/Kommunales/Kommunal-Data-Hessen</w:t>
        </w:r>
      </w:hyperlink>
      <w:r>
        <w:t xml:space="preserve"> </w:t>
      </w:r>
    </w:p>
    <w:p w14:paraId="1AF004A1" w14:textId="77777777" w:rsidR="003D34C8" w:rsidRDefault="003D34C8" w:rsidP="003D34C8"/>
    <w:p w14:paraId="43B62721" w14:textId="457C73B8" w:rsidR="0093080E" w:rsidRDefault="0093080E" w:rsidP="003D34C8"/>
    <w:p w14:paraId="527035A1" w14:textId="77777777" w:rsidR="002E01B3" w:rsidRDefault="002E01B3" w:rsidP="003D34C8"/>
    <w:p w14:paraId="5869978F" w14:textId="77777777" w:rsidR="0093080E" w:rsidRDefault="0093080E" w:rsidP="003D34C8"/>
    <w:p w14:paraId="65E82FD3" w14:textId="77777777" w:rsidR="003D34C8" w:rsidRDefault="003D34C8" w:rsidP="009858B1"/>
    <w:p w14:paraId="177F9A8E" w14:textId="77777777" w:rsidR="008453E8" w:rsidRDefault="008453E8" w:rsidP="009858B1"/>
    <w:p w14:paraId="1558F874" w14:textId="77777777" w:rsidR="008453E8" w:rsidRDefault="008453E8" w:rsidP="009858B1">
      <w:r w:rsidRPr="008453E8">
        <w:rPr>
          <w:noProof/>
        </w:rPr>
        <w:drawing>
          <wp:inline distT="0" distB="0" distL="0" distR="0" wp14:anchorId="1DF225E5" wp14:editId="5AB8A1FB">
            <wp:extent cx="5505733" cy="4940554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49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3CD4" w14:textId="77777777" w:rsidR="008453E8" w:rsidRDefault="008453E8" w:rsidP="009858B1"/>
    <w:p w14:paraId="686A5DD1" w14:textId="4455A451" w:rsidR="008453E8" w:rsidRPr="009E300F" w:rsidRDefault="008453E8" w:rsidP="008453E8">
      <w:pPr>
        <w:pStyle w:val="Beschriftung"/>
        <w:spacing w:after="240"/>
        <w:rPr>
          <w:sz w:val="18"/>
        </w:rPr>
      </w:pPr>
      <w:bookmarkStart w:id="8" w:name="_Toc63409560"/>
      <w:bookmarkStart w:id="9" w:name="_Toc66092172"/>
      <w:bookmarkStart w:id="10" w:name="_Toc71199274"/>
      <w:r w:rsidRPr="009E300F">
        <w:rPr>
          <w:sz w:val="18"/>
        </w:rPr>
        <w:t xml:space="preserve">Abbildung </w:t>
      </w:r>
      <w:r w:rsidRPr="009E300F">
        <w:rPr>
          <w:sz w:val="18"/>
        </w:rPr>
        <w:fldChar w:fldCharType="begin"/>
      </w:r>
      <w:r w:rsidRPr="009E300F">
        <w:rPr>
          <w:sz w:val="18"/>
        </w:rPr>
        <w:instrText xml:space="preserve"> SEQ Abbildung \* ARABIC </w:instrText>
      </w:r>
      <w:r w:rsidRPr="009E300F">
        <w:rPr>
          <w:sz w:val="18"/>
        </w:rPr>
        <w:fldChar w:fldCharType="separate"/>
      </w:r>
      <w:r w:rsidR="002B10BB">
        <w:rPr>
          <w:noProof/>
          <w:sz w:val="18"/>
        </w:rPr>
        <w:t>1</w:t>
      </w:r>
      <w:r w:rsidRPr="009E300F">
        <w:rPr>
          <w:sz w:val="18"/>
        </w:rPr>
        <w:fldChar w:fldCharType="end"/>
      </w:r>
      <w:r w:rsidRPr="009E300F">
        <w:rPr>
          <w:sz w:val="18"/>
        </w:rPr>
        <w:t xml:space="preserve">: </w:t>
      </w:r>
      <w:bookmarkEnd w:id="8"/>
      <w:bookmarkEnd w:id="9"/>
      <w:r>
        <w:rPr>
          <w:sz w:val="18"/>
        </w:rPr>
        <w:t>Felder mit Detailinformationen</w:t>
      </w:r>
      <w:bookmarkEnd w:id="10"/>
    </w:p>
    <w:p w14:paraId="539DFBBB" w14:textId="77777777" w:rsidR="008453E8" w:rsidRDefault="008453E8" w:rsidP="009858B1">
      <w:r w:rsidRPr="002E01B3">
        <w:rPr>
          <w:b/>
        </w:rPr>
        <w:lastRenderedPageBreak/>
        <w:t>Spalte B</w:t>
      </w:r>
      <w:r>
        <w:t xml:space="preserve"> ist die </w:t>
      </w:r>
      <w:r w:rsidRPr="002E01B3">
        <w:rPr>
          <w:b/>
        </w:rPr>
        <w:t>gewünschte Feldinfor</w:t>
      </w:r>
      <w:r w:rsidR="00810714" w:rsidRPr="002E01B3">
        <w:rPr>
          <w:b/>
        </w:rPr>
        <w:t>ma</w:t>
      </w:r>
      <w:r w:rsidRPr="002E01B3">
        <w:rPr>
          <w:b/>
        </w:rPr>
        <w:t>tion</w:t>
      </w:r>
    </w:p>
    <w:p w14:paraId="6ECF28D8" w14:textId="77777777" w:rsidR="008453E8" w:rsidRDefault="008453E8" w:rsidP="009858B1">
      <w:r w:rsidRPr="002E01B3">
        <w:rPr>
          <w:b/>
        </w:rPr>
        <w:t>Spalte C</w:t>
      </w:r>
      <w:r>
        <w:t xml:space="preserve"> beschreibt den </w:t>
      </w:r>
      <w:r w:rsidRPr="002E01B3">
        <w:rPr>
          <w:b/>
        </w:rPr>
        <w:t>Datentyp</w:t>
      </w:r>
      <w:r w:rsidR="00810714" w:rsidRPr="002E01B3">
        <w:rPr>
          <w:b/>
        </w:rPr>
        <w:t xml:space="preserve"> </w:t>
      </w:r>
      <w:r w:rsidR="00810714">
        <w:t>der Feldinformation</w:t>
      </w:r>
    </w:p>
    <w:p w14:paraId="1C5EE699" w14:textId="7886D775" w:rsidR="008453E8" w:rsidRDefault="008453E8" w:rsidP="009858B1">
      <w:r w:rsidRPr="002E01B3">
        <w:rPr>
          <w:b/>
        </w:rPr>
        <w:t>Spalte D</w:t>
      </w:r>
      <w:r>
        <w:t xml:space="preserve"> dient </w:t>
      </w:r>
      <w:r w:rsidR="002E01B3">
        <w:t xml:space="preserve">einer </w:t>
      </w:r>
      <w:r w:rsidR="002E01B3" w:rsidRPr="002E01B3">
        <w:rPr>
          <w:b/>
        </w:rPr>
        <w:t>Erstinformation</w:t>
      </w:r>
      <w:r w:rsidR="002E01B3">
        <w:t xml:space="preserve"> an die Kommunal Data Hessen</w:t>
      </w:r>
      <w:r>
        <w:t xml:space="preserve"> zur Quantifizierung der Datenmenge des Finanzhaushaltssystems</w:t>
      </w:r>
    </w:p>
    <w:p w14:paraId="7FC1466F" w14:textId="77777777" w:rsidR="008453E8" w:rsidRDefault="008453E8" w:rsidP="009858B1"/>
    <w:p w14:paraId="34B7FBC6" w14:textId="77777777" w:rsidR="008453E8" w:rsidRDefault="008453E8" w:rsidP="009858B1">
      <w:r w:rsidRPr="002E01B3">
        <w:rPr>
          <w:b/>
        </w:rPr>
        <w:t xml:space="preserve">Spalte </w:t>
      </w:r>
      <w:proofErr w:type="gramStart"/>
      <w:r w:rsidRPr="002E01B3">
        <w:rPr>
          <w:b/>
        </w:rPr>
        <w:t>E,F</w:t>
      </w:r>
      <w:proofErr w:type="gramEnd"/>
      <w:r>
        <w:t xml:space="preserve"> un</w:t>
      </w:r>
      <w:r w:rsidR="006F6F8C">
        <w:t xml:space="preserve">d </w:t>
      </w:r>
      <w:r w:rsidRPr="002E01B3">
        <w:rPr>
          <w:b/>
        </w:rPr>
        <w:t>G</w:t>
      </w:r>
      <w:r>
        <w:t xml:space="preserve"> beziehen sich dabei auf den </w:t>
      </w:r>
      <w:r w:rsidRPr="002E01B3">
        <w:rPr>
          <w:b/>
        </w:rPr>
        <w:t xml:space="preserve">derzeit </w:t>
      </w:r>
      <w:proofErr w:type="spellStart"/>
      <w:r w:rsidRPr="002E01B3">
        <w:rPr>
          <w:b/>
        </w:rPr>
        <w:t>exisitierenden</w:t>
      </w:r>
      <w:proofErr w:type="spellEnd"/>
      <w:r w:rsidRPr="002E01B3">
        <w:rPr>
          <w:b/>
        </w:rPr>
        <w:t xml:space="preserve"> FSB</w:t>
      </w:r>
      <w:r>
        <w:t>.</w:t>
      </w:r>
    </w:p>
    <w:p w14:paraId="441B5DE6" w14:textId="334BDC3A" w:rsidR="008453E8" w:rsidRDefault="008453E8" w:rsidP="009858B1"/>
    <w:p w14:paraId="68EE11DA" w14:textId="77777777" w:rsidR="009858B1" w:rsidRDefault="008453E8" w:rsidP="003D34C8">
      <w:pPr>
        <w:pStyle w:val="berschrift2"/>
      </w:pPr>
      <w:r>
        <w:t xml:space="preserve"> </w:t>
      </w:r>
      <w:bookmarkStart w:id="11" w:name="_Toc61971416"/>
      <w:bookmarkStart w:id="12" w:name="_Toc86667575"/>
      <w:r w:rsidR="00794BF2">
        <w:t xml:space="preserve">Aufbau und </w:t>
      </w:r>
      <w:proofErr w:type="spellStart"/>
      <w:r w:rsidR="00794BF2">
        <w:t>Stuktur</w:t>
      </w:r>
      <w:proofErr w:type="spellEnd"/>
      <w:r w:rsidR="00463181">
        <w:t xml:space="preserve"> der </w:t>
      </w:r>
      <w:r w:rsidR="00794BF2">
        <w:t>Übergabedatei</w:t>
      </w:r>
      <w:bookmarkEnd w:id="12"/>
    </w:p>
    <w:p w14:paraId="102FB51C" w14:textId="77777777" w:rsidR="003D6F84" w:rsidRDefault="003D34C8" w:rsidP="003D6F84">
      <w:r>
        <w:t xml:space="preserve">Als Format für die Übergabedatei wurde </w:t>
      </w:r>
      <w:r w:rsidRPr="002E01B3">
        <w:rPr>
          <w:b/>
        </w:rPr>
        <w:t>CSV</w:t>
      </w:r>
      <w:r>
        <w:t xml:space="preserve"> gewählt. Die Struktur der </w:t>
      </w:r>
      <w:proofErr w:type="spellStart"/>
      <w:r>
        <w:t>csv</w:t>
      </w:r>
      <w:proofErr w:type="spellEnd"/>
      <w:r>
        <w:t xml:space="preserve">-Datei ist dabei flexibel, d.h. es gibt keine feste Reihenfolge der abgefragten Datenfelder. </w:t>
      </w:r>
      <w:r w:rsidR="003D6F84" w:rsidRPr="003D6F84">
        <w:t xml:space="preserve">Die Reihenfolge in der </w:t>
      </w:r>
      <w:proofErr w:type="spellStart"/>
      <w:r w:rsidR="003D6F84" w:rsidRPr="003D6F84">
        <w:t>csv</w:t>
      </w:r>
      <w:proofErr w:type="spellEnd"/>
      <w:r w:rsidR="003D6F84" w:rsidRPr="003D6F84">
        <w:t>-Datei ist nicht relevant. Felder, die Sie nicht befüllen können</w:t>
      </w:r>
      <w:r w:rsidR="006F6F8C">
        <w:t>, können</w:t>
      </w:r>
      <w:r w:rsidR="003D6F84" w:rsidRPr="003D6F84">
        <w:t xml:space="preserve"> weg</w:t>
      </w:r>
      <w:r w:rsidR="006F6F8C">
        <w:t>ge</w:t>
      </w:r>
      <w:r w:rsidR="003D6F84" w:rsidRPr="003D6F84">
        <w:t>lassen</w:t>
      </w:r>
      <w:r w:rsidR="006F6F8C">
        <w:t xml:space="preserve"> werden</w:t>
      </w:r>
      <w:r w:rsidR="003D6F84" w:rsidRPr="003D6F84">
        <w:t xml:space="preserve">. </w:t>
      </w:r>
      <w:r w:rsidR="003D6F84" w:rsidRPr="003D6F84">
        <w:rPr>
          <w:b/>
        </w:rPr>
        <w:t>WICHTIG</w:t>
      </w:r>
      <w:r w:rsidR="006F6F8C">
        <w:rPr>
          <w:b/>
        </w:rPr>
        <w:t>:</w:t>
      </w:r>
      <w:r w:rsidR="003D6F84" w:rsidRPr="003D6F84">
        <w:t xml:space="preserve"> </w:t>
      </w:r>
      <w:r w:rsidR="006F6F8C">
        <w:t>zu einem</w:t>
      </w:r>
      <w:r w:rsidR="003D6F84" w:rsidRPr="003D6F84">
        <w:t xml:space="preserve"> </w:t>
      </w:r>
      <w:r w:rsidR="003D6F84" w:rsidRPr="003D6F84">
        <w:rPr>
          <w:b/>
          <w:color w:val="FF0000"/>
        </w:rPr>
        <w:t>HEADER</w:t>
      </w:r>
      <w:r w:rsidR="003D6F84" w:rsidRPr="003D6F84">
        <w:rPr>
          <w:color w:val="FF0000"/>
        </w:rPr>
        <w:t xml:space="preserve"> </w:t>
      </w:r>
      <w:r w:rsidR="006F6F8C" w:rsidRPr="006F6F8C">
        <w:t xml:space="preserve">gehört </w:t>
      </w:r>
      <w:r w:rsidR="006F6F8C" w:rsidRPr="006F6F8C">
        <w:rPr>
          <w:b/>
          <w:color w:val="FF0000"/>
        </w:rPr>
        <w:t>IMMER</w:t>
      </w:r>
      <w:r w:rsidR="006F6F8C">
        <w:rPr>
          <w:color w:val="FF0000"/>
        </w:rPr>
        <w:t xml:space="preserve"> </w:t>
      </w:r>
      <w:r w:rsidR="006F6F8C" w:rsidRPr="006F6F8C">
        <w:t>ein</w:t>
      </w:r>
      <w:r w:rsidR="003D6F84" w:rsidRPr="006F6F8C">
        <w:t xml:space="preserve"> </w:t>
      </w:r>
      <w:r w:rsidR="003D6F84" w:rsidRPr="003D6F84">
        <w:rPr>
          <w:b/>
          <w:color w:val="FF0000"/>
        </w:rPr>
        <w:t>VALUE</w:t>
      </w:r>
      <w:r w:rsidR="003D6F84" w:rsidRPr="003D6F84">
        <w:t>.</w:t>
      </w:r>
    </w:p>
    <w:p w14:paraId="1143AFA4" w14:textId="77777777" w:rsidR="00810714" w:rsidRDefault="00810714" w:rsidP="003D6F84"/>
    <w:p w14:paraId="6CB5F074" w14:textId="77777777" w:rsidR="00810714" w:rsidRDefault="00810714" w:rsidP="003D6F84"/>
    <w:p w14:paraId="1AD69618" w14:textId="77777777" w:rsidR="00810714" w:rsidRDefault="00810714" w:rsidP="003D6F84"/>
    <w:p w14:paraId="3548C540" w14:textId="77777777" w:rsidR="00810714" w:rsidRDefault="00810714" w:rsidP="003D6F84">
      <w:r>
        <w:t xml:space="preserve">Die Headernamen entnehmen Sie der folgenden </w:t>
      </w:r>
      <w:proofErr w:type="spellStart"/>
      <w:r>
        <w:t>Exceldatei</w:t>
      </w:r>
      <w:proofErr w:type="spellEnd"/>
      <w:r>
        <w:t xml:space="preserve"> (Spalte B). </w:t>
      </w:r>
    </w:p>
    <w:bookmarkStart w:id="13" w:name="_MON_1681815334"/>
    <w:bookmarkEnd w:id="13"/>
    <w:p w14:paraId="43C3FA5F" w14:textId="77777777" w:rsidR="00810714" w:rsidRDefault="00471D9F" w:rsidP="003D6F84">
      <w:r>
        <w:object w:dxaOrig="1508" w:dyaOrig="984" w14:anchorId="2CD7D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20" o:title=""/>
          </v:shape>
          <o:OLEObject Type="Embed" ProgID="Excel.Sheet.12" ShapeID="_x0000_i1026" DrawAspect="Icon" ObjectID="_1697280329" r:id="rId21"/>
        </w:object>
      </w:r>
    </w:p>
    <w:p w14:paraId="23B207CA" w14:textId="23BE262E" w:rsidR="00810714" w:rsidRDefault="00810714" w:rsidP="003D6F84"/>
    <w:p w14:paraId="7FE19CE2" w14:textId="77777777" w:rsidR="00810714" w:rsidRDefault="00810714" w:rsidP="003D6F84"/>
    <w:p w14:paraId="0D4C7567" w14:textId="77777777" w:rsidR="00810714" w:rsidRDefault="00810714" w:rsidP="003D6F84">
      <w:r>
        <w:t>Beispieldatei für eine vollständige (d.h. mit allen Headern) Übergabedatei- aber ohne Feldwerte:</w:t>
      </w:r>
    </w:p>
    <w:bookmarkStart w:id="14" w:name="_MON_1681814114"/>
    <w:bookmarkEnd w:id="14"/>
    <w:p w14:paraId="4940A817" w14:textId="19254071" w:rsidR="00810714" w:rsidRPr="003D6F84" w:rsidRDefault="002E01B3" w:rsidP="003D6F84">
      <w:r>
        <w:object w:dxaOrig="1376" w:dyaOrig="899" w14:anchorId="07947EC6">
          <v:shape id="_x0000_i1065" type="#_x0000_t75" style="width:68.5pt;height:44.75pt" o:ole="">
            <v:imagedata r:id="rId22" o:title=""/>
          </v:shape>
          <o:OLEObject Type="Embed" ProgID="Excel.SheetMacroEnabled.12" ShapeID="_x0000_i1065" DrawAspect="Icon" ObjectID="_1697280330" r:id="rId23"/>
        </w:object>
      </w:r>
    </w:p>
    <w:p w14:paraId="59BF1DE2" w14:textId="77777777" w:rsidR="003D6F84" w:rsidRPr="003D6F84" w:rsidRDefault="003D6F84" w:rsidP="003D6F84"/>
    <w:p w14:paraId="13EA5420" w14:textId="77777777" w:rsidR="00810714" w:rsidRDefault="00810714" w:rsidP="003D6F84">
      <w:pPr>
        <w:rPr>
          <w:b/>
        </w:rPr>
      </w:pPr>
    </w:p>
    <w:p w14:paraId="1FAA0E1E" w14:textId="77777777" w:rsidR="003D6F84" w:rsidRPr="003D6F84" w:rsidRDefault="003D6F84" w:rsidP="003D6F84">
      <w:pPr>
        <w:rPr>
          <w:b/>
        </w:rPr>
      </w:pPr>
      <w:r w:rsidRPr="003D6F84">
        <w:rPr>
          <w:b/>
        </w:rPr>
        <w:t>Beispiele</w:t>
      </w:r>
      <w:r w:rsidR="00810714">
        <w:rPr>
          <w:b/>
        </w:rPr>
        <w:t xml:space="preserve"> für unterschiedliche Übergabedateien</w:t>
      </w:r>
    </w:p>
    <w:p w14:paraId="59EC5B1B" w14:textId="77777777" w:rsidR="003D6F84" w:rsidRPr="003D6F84" w:rsidRDefault="003D6F84" w:rsidP="003D6F84">
      <w:pPr>
        <w:ind w:firstLine="708"/>
        <w:rPr>
          <w:u w:val="single"/>
        </w:rPr>
      </w:pPr>
      <w:r w:rsidRPr="003D6F84">
        <w:rPr>
          <w:u w:val="single"/>
        </w:rPr>
        <w:t>Variante 1:</w:t>
      </w:r>
    </w:p>
    <w:p w14:paraId="5B6FFC37" w14:textId="77777777" w:rsidR="003D6F84" w:rsidRPr="003D6F84" w:rsidRDefault="003D6F84" w:rsidP="003D6F84">
      <w:pPr>
        <w:ind w:firstLine="708"/>
      </w:pPr>
      <w:r w:rsidRPr="003D6F84">
        <w:t>Header_1|Header_2|Header_3|</w:t>
      </w:r>
    </w:p>
    <w:p w14:paraId="722BA8E9" w14:textId="77777777" w:rsidR="003D6F84" w:rsidRPr="003D6F84" w:rsidRDefault="003D6F84" w:rsidP="003D6F84">
      <w:pPr>
        <w:ind w:firstLine="708"/>
      </w:pPr>
      <w:r w:rsidRPr="003D6F84">
        <w:t>2019|200000|45|</w:t>
      </w:r>
    </w:p>
    <w:p w14:paraId="0FFBF82C" w14:textId="77777777" w:rsidR="003D6F84" w:rsidRPr="003D6F84" w:rsidRDefault="003D6F84" w:rsidP="003D6F84"/>
    <w:p w14:paraId="506C5779" w14:textId="77777777" w:rsidR="003D6F84" w:rsidRPr="003D6F84" w:rsidRDefault="003D6F84" w:rsidP="003D6F84">
      <w:pPr>
        <w:ind w:firstLine="708"/>
        <w:rPr>
          <w:u w:val="single"/>
        </w:rPr>
      </w:pPr>
      <w:r w:rsidRPr="003D6F84">
        <w:rPr>
          <w:u w:val="single"/>
        </w:rPr>
        <w:lastRenderedPageBreak/>
        <w:t>Variante 2:</w:t>
      </w:r>
    </w:p>
    <w:p w14:paraId="67648C3B" w14:textId="77777777" w:rsidR="003D6F84" w:rsidRPr="003D6F84" w:rsidRDefault="003D6F84" w:rsidP="003D6F84">
      <w:pPr>
        <w:ind w:firstLine="708"/>
      </w:pPr>
      <w:r w:rsidRPr="003D6F84">
        <w:t>Header_3|Header_2|Header_1|</w:t>
      </w:r>
    </w:p>
    <w:p w14:paraId="17649405" w14:textId="77777777" w:rsidR="003D6F84" w:rsidRPr="003D6F84" w:rsidRDefault="003D6F84" w:rsidP="003D6F84">
      <w:pPr>
        <w:ind w:firstLine="708"/>
      </w:pPr>
      <w:r w:rsidRPr="003D6F84">
        <w:t>45|200000|2019|</w:t>
      </w:r>
    </w:p>
    <w:p w14:paraId="088F3C77" w14:textId="77777777" w:rsidR="003D6F84" w:rsidRPr="003D6F84" w:rsidRDefault="003D6F84" w:rsidP="003D6F84"/>
    <w:p w14:paraId="7A0F60FE" w14:textId="77777777" w:rsidR="003D6F84" w:rsidRPr="003D6F84" w:rsidRDefault="003D6F84" w:rsidP="003D6F84">
      <w:pPr>
        <w:ind w:firstLine="708"/>
        <w:rPr>
          <w:u w:val="single"/>
        </w:rPr>
      </w:pPr>
      <w:r w:rsidRPr="003D6F84">
        <w:rPr>
          <w:u w:val="single"/>
        </w:rPr>
        <w:t>Variante 3:</w:t>
      </w:r>
    </w:p>
    <w:p w14:paraId="3B08E038" w14:textId="77777777" w:rsidR="003D6F84" w:rsidRPr="003D6F84" w:rsidRDefault="003D6F84" w:rsidP="003D6F84">
      <w:pPr>
        <w:ind w:firstLine="708"/>
      </w:pPr>
      <w:r w:rsidRPr="003D6F84">
        <w:t>Header_1|Header_3|</w:t>
      </w:r>
    </w:p>
    <w:p w14:paraId="5E8E8634" w14:textId="77777777" w:rsidR="003D6F84" w:rsidRDefault="003D6F84" w:rsidP="003D6F84">
      <w:pPr>
        <w:ind w:firstLine="708"/>
      </w:pPr>
      <w:r w:rsidRPr="003D6F84">
        <w:t>2019|45|</w:t>
      </w:r>
    </w:p>
    <w:p w14:paraId="1CBF6C22" w14:textId="77777777" w:rsidR="003D6F84" w:rsidRDefault="003D6F84" w:rsidP="003D6F84"/>
    <w:p w14:paraId="76A415C3" w14:textId="77777777" w:rsidR="003D6F84" w:rsidRPr="003D6F84" w:rsidRDefault="003D6F84" w:rsidP="003D6F84">
      <w:pPr>
        <w:ind w:firstLine="708"/>
        <w:rPr>
          <w:u w:val="single"/>
        </w:rPr>
      </w:pPr>
      <w:r w:rsidRPr="003D6F84">
        <w:rPr>
          <w:u w:val="single"/>
        </w:rPr>
        <w:t>Variante 4:</w:t>
      </w:r>
    </w:p>
    <w:p w14:paraId="0FE3C9A3" w14:textId="77777777" w:rsidR="003D6F84" w:rsidRPr="003D6F84" w:rsidRDefault="003D6F84" w:rsidP="003D6F84">
      <w:pPr>
        <w:ind w:firstLine="708"/>
      </w:pPr>
      <w:r w:rsidRPr="003D6F84">
        <w:t>Header_3|Header_2|Header_1|</w:t>
      </w:r>
    </w:p>
    <w:p w14:paraId="30BB25FE" w14:textId="77777777" w:rsidR="003D6F84" w:rsidRPr="003D6F84" w:rsidRDefault="003D6F84" w:rsidP="003D6F84">
      <w:pPr>
        <w:ind w:firstLine="708"/>
      </w:pPr>
      <w:r w:rsidRPr="003D6F84">
        <w:t>45||2019|</w:t>
      </w:r>
    </w:p>
    <w:p w14:paraId="16AD4875" w14:textId="77777777" w:rsidR="003D6F84" w:rsidRPr="003D6F84" w:rsidRDefault="003D6F84" w:rsidP="003D6F84"/>
    <w:p w14:paraId="10C1796A" w14:textId="77777777" w:rsidR="003D6F84" w:rsidRPr="003D6F84" w:rsidRDefault="003D6F84" w:rsidP="003D6F84"/>
    <w:p w14:paraId="695B80DE" w14:textId="2D714AF1" w:rsidR="003D6F84" w:rsidRPr="003D6F84" w:rsidRDefault="003D6F84" w:rsidP="003D6F84">
      <w:r>
        <w:t>Die K</w:t>
      </w:r>
      <w:r w:rsidR="002E01B3">
        <w:t xml:space="preserve">ommunal Data </w:t>
      </w:r>
      <w:proofErr w:type="spellStart"/>
      <w:r w:rsidR="002E01B3">
        <w:t>hessen</w:t>
      </w:r>
      <w:proofErr w:type="spellEnd"/>
      <w:r w:rsidR="002E01B3">
        <w:t xml:space="preserve"> </w:t>
      </w:r>
      <w:r w:rsidR="00A70844">
        <w:t>kann in ihrem Import-Prozess</w:t>
      </w:r>
      <w:r w:rsidRPr="003D6F84">
        <w:t xml:space="preserve"> alle </w:t>
      </w:r>
      <w:r>
        <w:t xml:space="preserve">vier </w:t>
      </w:r>
      <w:r w:rsidRPr="003D6F84">
        <w:t xml:space="preserve">Varianten </w:t>
      </w:r>
      <w:r>
        <w:t>einlesen und bearbeiten</w:t>
      </w:r>
      <w:r w:rsidRPr="003D6F84">
        <w:t>.</w:t>
      </w:r>
    </w:p>
    <w:p w14:paraId="766BA8AD" w14:textId="77777777" w:rsidR="003D6F84" w:rsidRPr="003D6F84" w:rsidRDefault="003D6F84" w:rsidP="003D6F84"/>
    <w:p w14:paraId="0A01874D" w14:textId="68AE45D5" w:rsidR="003D6F84" w:rsidRDefault="003D6F84" w:rsidP="003C3D60">
      <w:r w:rsidRPr="003D6F84">
        <w:t xml:space="preserve">Dadurch </w:t>
      </w:r>
      <w:r w:rsidR="006F6F8C">
        <w:t>wird e</w:t>
      </w:r>
      <w:r w:rsidRPr="003D6F84">
        <w:t xml:space="preserve">ine größere Flexibilität </w:t>
      </w:r>
      <w:r w:rsidR="006F6F8C">
        <w:t xml:space="preserve">erreicht. Neue Informationen, die bisher nicht übertragen werden konnten, </w:t>
      </w:r>
      <w:r w:rsidRPr="003D6F84">
        <w:t>können jederzeit übermittelt</w:t>
      </w:r>
      <w:r w:rsidR="006F6F8C">
        <w:t xml:space="preserve"> werden</w:t>
      </w:r>
      <w:r w:rsidRPr="003D6F84">
        <w:t>.</w:t>
      </w:r>
    </w:p>
    <w:p w14:paraId="77B0575B" w14:textId="77777777" w:rsidR="003D6F84" w:rsidRDefault="003D6F84" w:rsidP="003C3D60"/>
    <w:p w14:paraId="43143BB7" w14:textId="77777777" w:rsidR="003D34C8" w:rsidRDefault="003D34C8" w:rsidP="003C3D60">
      <w:r>
        <w:t>Wichtig sind folgende Randbedingungen:</w:t>
      </w:r>
    </w:p>
    <w:p w14:paraId="7A43A67B" w14:textId="77777777" w:rsidR="003D34C8" w:rsidRPr="003D6F84" w:rsidRDefault="003D6F84" w:rsidP="001E4548">
      <w:pPr>
        <w:pStyle w:val="Listenabsatz"/>
        <w:numPr>
          <w:ilvl w:val="0"/>
          <w:numId w:val="26"/>
        </w:numPr>
        <w:rPr>
          <w:sz w:val="22"/>
        </w:rPr>
      </w:pPr>
      <w:r w:rsidRPr="003D6F84">
        <w:rPr>
          <w:sz w:val="22"/>
        </w:rPr>
        <w:t>j</w:t>
      </w:r>
      <w:r w:rsidR="003D34C8" w:rsidRPr="003D6F84">
        <w:rPr>
          <w:sz w:val="22"/>
        </w:rPr>
        <w:t>ede Übergabedatei hat eine Header</w:t>
      </w:r>
      <w:r w:rsidRPr="003D6F84">
        <w:rPr>
          <w:sz w:val="22"/>
        </w:rPr>
        <w:t>zeile und eine Feldwertzeile</w:t>
      </w:r>
    </w:p>
    <w:p w14:paraId="1056B612" w14:textId="54AD71FE" w:rsidR="003D34C8" w:rsidRPr="003D6F84" w:rsidRDefault="003D6F84" w:rsidP="001E4548">
      <w:pPr>
        <w:pStyle w:val="Listenabsatz"/>
        <w:numPr>
          <w:ilvl w:val="0"/>
          <w:numId w:val="26"/>
        </w:numPr>
        <w:rPr>
          <w:sz w:val="22"/>
        </w:rPr>
      </w:pPr>
      <w:r w:rsidRPr="003D6F84">
        <w:rPr>
          <w:sz w:val="22"/>
        </w:rPr>
        <w:t>d</w:t>
      </w:r>
      <w:r w:rsidR="003D34C8" w:rsidRPr="003D6F84">
        <w:rPr>
          <w:sz w:val="22"/>
        </w:rPr>
        <w:t xml:space="preserve">as Trennzeichen zwischen </w:t>
      </w:r>
      <w:r w:rsidRPr="003D6F84">
        <w:rPr>
          <w:sz w:val="22"/>
        </w:rPr>
        <w:t>D</w:t>
      </w:r>
      <w:r w:rsidR="003D34C8" w:rsidRPr="003D6F84">
        <w:rPr>
          <w:sz w:val="22"/>
        </w:rPr>
        <w:t xml:space="preserve">atenfeldern ist das </w:t>
      </w:r>
      <w:proofErr w:type="spellStart"/>
      <w:r w:rsidR="003D34C8" w:rsidRPr="003D6F84">
        <w:rPr>
          <w:sz w:val="22"/>
        </w:rPr>
        <w:t>Pipezeichen</w:t>
      </w:r>
      <w:proofErr w:type="spellEnd"/>
      <w:r w:rsidR="00A70844">
        <w:rPr>
          <w:sz w:val="22"/>
        </w:rPr>
        <w:t xml:space="preserve"> </w:t>
      </w:r>
      <w:r w:rsidR="003D34C8" w:rsidRPr="003D6F84">
        <w:rPr>
          <w:sz w:val="22"/>
        </w:rPr>
        <w:t>(„|“)</w:t>
      </w:r>
    </w:p>
    <w:p w14:paraId="69938DE7" w14:textId="6F6E066A" w:rsidR="003D34C8" w:rsidRPr="003D6F84" w:rsidRDefault="003D34C8" w:rsidP="001E4548">
      <w:pPr>
        <w:pStyle w:val="Listenabsatz"/>
        <w:numPr>
          <w:ilvl w:val="0"/>
          <w:numId w:val="26"/>
        </w:numPr>
        <w:rPr>
          <w:sz w:val="22"/>
        </w:rPr>
      </w:pPr>
      <w:r w:rsidRPr="003D6F84">
        <w:rPr>
          <w:sz w:val="22"/>
        </w:rPr>
        <w:t xml:space="preserve">das Trennzeichen zwischen den Feldwerten </w:t>
      </w:r>
      <w:r w:rsidR="003D6F84" w:rsidRPr="003D6F84">
        <w:rPr>
          <w:sz w:val="22"/>
        </w:rPr>
        <w:t xml:space="preserve">ist ebenfalls </w:t>
      </w:r>
      <w:r w:rsidRPr="003D6F84">
        <w:rPr>
          <w:sz w:val="22"/>
        </w:rPr>
        <w:t xml:space="preserve">das </w:t>
      </w:r>
      <w:proofErr w:type="spellStart"/>
      <w:r w:rsidRPr="003D6F84">
        <w:rPr>
          <w:sz w:val="22"/>
        </w:rPr>
        <w:t>Pipezeichen</w:t>
      </w:r>
      <w:proofErr w:type="spellEnd"/>
      <w:r w:rsidR="00A70844">
        <w:rPr>
          <w:sz w:val="22"/>
        </w:rPr>
        <w:t xml:space="preserve"> </w:t>
      </w:r>
      <w:r w:rsidRPr="003D6F84">
        <w:rPr>
          <w:sz w:val="22"/>
        </w:rPr>
        <w:t>(„|“)</w:t>
      </w:r>
    </w:p>
    <w:p w14:paraId="5CB7CE0D" w14:textId="77777777" w:rsidR="003D6F84" w:rsidRPr="003D6F84" w:rsidRDefault="003D6F84" w:rsidP="001E4548">
      <w:pPr>
        <w:pStyle w:val="Listenabsatz"/>
        <w:numPr>
          <w:ilvl w:val="0"/>
          <w:numId w:val="26"/>
        </w:numPr>
        <w:rPr>
          <w:sz w:val="22"/>
        </w:rPr>
      </w:pPr>
      <w:r w:rsidRPr="003D6F84">
        <w:rPr>
          <w:sz w:val="22"/>
        </w:rPr>
        <w:t>St</w:t>
      </w:r>
      <w:r w:rsidR="006F6F8C">
        <w:rPr>
          <w:sz w:val="22"/>
        </w:rPr>
        <w:t>r</w:t>
      </w:r>
      <w:r w:rsidRPr="003D6F84">
        <w:rPr>
          <w:sz w:val="22"/>
        </w:rPr>
        <w:t>ing oder Textwerte werden in Hochkomma (““) gesetzt (z.B. “Feldwert für einen St</w:t>
      </w:r>
      <w:r w:rsidR="006F6F8C">
        <w:rPr>
          <w:sz w:val="22"/>
        </w:rPr>
        <w:t>r</w:t>
      </w:r>
      <w:r w:rsidRPr="003D6F84">
        <w:rPr>
          <w:sz w:val="22"/>
        </w:rPr>
        <w:t>ing“)</w:t>
      </w:r>
    </w:p>
    <w:p w14:paraId="03529C5D" w14:textId="6961470E" w:rsidR="009858B1" w:rsidRDefault="003D6F84" w:rsidP="009858B1">
      <w:pPr>
        <w:pStyle w:val="Listenabsatz"/>
        <w:numPr>
          <w:ilvl w:val="0"/>
          <w:numId w:val="26"/>
        </w:numPr>
        <w:rPr>
          <w:sz w:val="22"/>
        </w:rPr>
      </w:pPr>
      <w:r w:rsidRPr="003D6F84">
        <w:rPr>
          <w:sz w:val="22"/>
        </w:rPr>
        <w:t>Feldwerte ohne Angaben sind leer (z.B. 2021|411000|130000||7000000,00|||7000001,00)</w:t>
      </w:r>
    </w:p>
    <w:p w14:paraId="53EFDF6B" w14:textId="77777777" w:rsidR="00A70844" w:rsidRPr="00A70844" w:rsidRDefault="00A70844" w:rsidP="00A70844">
      <w:pPr>
        <w:pStyle w:val="Listenabsatz"/>
        <w:rPr>
          <w:sz w:val="22"/>
        </w:rPr>
      </w:pPr>
    </w:p>
    <w:p w14:paraId="1345412D" w14:textId="77777777" w:rsidR="00794BF2" w:rsidRDefault="00794BF2" w:rsidP="00794BF2">
      <w:pPr>
        <w:pStyle w:val="berschrift2"/>
      </w:pPr>
      <w:bookmarkStart w:id="15" w:name="_Toc86667576"/>
      <w:r>
        <w:t>Namensgebung und Abfrageintervall</w:t>
      </w:r>
      <w:bookmarkEnd w:id="15"/>
    </w:p>
    <w:p w14:paraId="62E22753" w14:textId="77777777" w:rsidR="0060419F" w:rsidRDefault="0060419F" w:rsidP="0060419F">
      <w:r>
        <w:t>Der Name der Übergabedatei ist frei wählbar. Empfohlen wird folgende Namensgebung:</w:t>
      </w:r>
    </w:p>
    <w:p w14:paraId="190B930A" w14:textId="77777777" w:rsidR="0060419F" w:rsidRDefault="0060419F" w:rsidP="0060419F"/>
    <w:p w14:paraId="6C14B215" w14:textId="77777777" w:rsidR="0060419F" w:rsidRDefault="0060419F" w:rsidP="0060419F">
      <w:pPr>
        <w:ind w:firstLine="432"/>
      </w:pPr>
      <w:r w:rsidRPr="003D34C8">
        <w:rPr>
          <w:b/>
        </w:rPr>
        <w:lastRenderedPageBreak/>
        <w:t>Name des Herstellers_KDB.csv</w:t>
      </w:r>
    </w:p>
    <w:p w14:paraId="7100CC75" w14:textId="77777777" w:rsidR="0060419F" w:rsidRDefault="0060419F" w:rsidP="0060419F"/>
    <w:p w14:paraId="3E444D4A" w14:textId="2CE3BA36" w:rsidR="0060419F" w:rsidRDefault="0060419F" w:rsidP="00A70844">
      <w:r>
        <w:t>Das Abfrageintervall sollte flexibel sein, da auch mehrfache Abfragen innerhalb eines Jahres möglich sind (z.B. für Korrekturen oder Änderungen an den Datenfeldern, etc.).</w:t>
      </w:r>
    </w:p>
    <w:p w14:paraId="5D55DD6F" w14:textId="52A58EBD" w:rsidR="00794BF2" w:rsidRDefault="00617141" w:rsidP="00794BF2">
      <w:pPr>
        <w:pStyle w:val="berschrift1"/>
      </w:pPr>
      <w:bookmarkStart w:id="16" w:name="_Toc86667577"/>
      <w:r>
        <w:t>Zeitplan zur Integration in die K</w:t>
      </w:r>
      <w:r w:rsidR="00A70844">
        <w:t>ommunal Data Hessen</w:t>
      </w:r>
      <w:bookmarkEnd w:id="16"/>
    </w:p>
    <w:p w14:paraId="421CC517" w14:textId="77777777" w:rsidR="0060419F" w:rsidRDefault="0060419F" w:rsidP="00794BF2">
      <w:pPr>
        <w:rPr>
          <w:rFonts w:cs="Arial"/>
        </w:rPr>
      </w:pPr>
      <w:r>
        <w:rPr>
          <w:rFonts w:cs="Arial"/>
        </w:rPr>
        <w:t>Die Integration der Schnittstelle zu den Finanzhaushaltssystemen erfolgt mehrstufig:</w:t>
      </w:r>
    </w:p>
    <w:p w14:paraId="64C1CE0F" w14:textId="77777777" w:rsidR="0060419F" w:rsidRDefault="0060419F" w:rsidP="00794BF2">
      <w:pPr>
        <w:rPr>
          <w:rFonts w:cs="Arial"/>
        </w:rPr>
      </w:pPr>
    </w:p>
    <w:p w14:paraId="7A0AF2F5" w14:textId="77777777" w:rsidR="0060419F" w:rsidRDefault="0060419F" w:rsidP="00883A53">
      <w:pPr>
        <w:pStyle w:val="Listenabsatz"/>
        <w:numPr>
          <w:ilvl w:val="0"/>
          <w:numId w:val="27"/>
        </w:numPr>
        <w:rPr>
          <w:rFonts w:cs="Arial"/>
        </w:rPr>
      </w:pPr>
      <w:r w:rsidRPr="0060419F">
        <w:rPr>
          <w:rFonts w:cs="Arial"/>
        </w:rPr>
        <w:t>Rückmeldungen zur Information</w:t>
      </w:r>
      <w:r>
        <w:rPr>
          <w:rFonts w:cs="Arial"/>
        </w:rPr>
        <w:t>s</w:t>
      </w:r>
      <w:r w:rsidRPr="0060419F">
        <w:rPr>
          <w:rFonts w:cs="Arial"/>
        </w:rPr>
        <w:t xml:space="preserve">qualität durch die Hersteller </w:t>
      </w:r>
      <w:proofErr w:type="gramStart"/>
      <w:r w:rsidRPr="0060419F">
        <w:rPr>
          <w:rFonts w:cs="Arial"/>
        </w:rPr>
        <w:t>der Finanzhaushaltssystem</w:t>
      </w:r>
      <w:proofErr w:type="gramEnd"/>
    </w:p>
    <w:p w14:paraId="11179539" w14:textId="46ABC74A" w:rsidR="0060419F" w:rsidRDefault="0060419F" w:rsidP="00883A53">
      <w:pPr>
        <w:pStyle w:val="Listenabsatz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Bereitstellung einer ersten Testversion der Übergabedatei durch die </w:t>
      </w:r>
      <w:r w:rsidR="006F6F8C">
        <w:rPr>
          <w:rFonts w:cs="Arial"/>
        </w:rPr>
        <w:t>H</w:t>
      </w:r>
      <w:r>
        <w:rPr>
          <w:rFonts w:cs="Arial"/>
        </w:rPr>
        <w:t>ersteller</w:t>
      </w:r>
      <w:r w:rsidR="00883A53">
        <w:rPr>
          <w:rFonts w:cs="Arial"/>
        </w:rPr>
        <w:t xml:space="preserve"> an Kommunal Data Hessen</w:t>
      </w:r>
    </w:p>
    <w:p w14:paraId="50C454B1" w14:textId="36A2FB91" w:rsidR="0060419F" w:rsidRDefault="0060419F" w:rsidP="00883A53">
      <w:pPr>
        <w:pStyle w:val="Listenabsatz"/>
        <w:numPr>
          <w:ilvl w:val="0"/>
          <w:numId w:val="27"/>
        </w:numPr>
        <w:rPr>
          <w:rFonts w:cs="Arial"/>
        </w:rPr>
      </w:pPr>
      <w:r>
        <w:rPr>
          <w:rFonts w:cs="Arial"/>
        </w:rPr>
        <w:t>Testphase mit ggf</w:t>
      </w:r>
      <w:r w:rsidR="00883A53">
        <w:rPr>
          <w:rFonts w:cs="Arial"/>
        </w:rPr>
        <w:t>.</w:t>
      </w:r>
      <w:r>
        <w:rPr>
          <w:rFonts w:cs="Arial"/>
        </w:rPr>
        <w:t xml:space="preserve"> notwendiger Rückmeldung und Korr</w:t>
      </w:r>
      <w:r w:rsidR="006F6F8C">
        <w:rPr>
          <w:rFonts w:cs="Arial"/>
        </w:rPr>
        <w:t>e</w:t>
      </w:r>
      <w:r>
        <w:rPr>
          <w:rFonts w:cs="Arial"/>
        </w:rPr>
        <w:t>ktur</w:t>
      </w:r>
    </w:p>
    <w:p w14:paraId="16F1F1DB" w14:textId="77777777" w:rsidR="0060419F" w:rsidRPr="0060419F" w:rsidRDefault="0060419F" w:rsidP="00883A53">
      <w:pPr>
        <w:pStyle w:val="Listenabsatz"/>
        <w:numPr>
          <w:ilvl w:val="0"/>
          <w:numId w:val="27"/>
        </w:numPr>
        <w:rPr>
          <w:rFonts w:cs="Arial"/>
        </w:rPr>
      </w:pPr>
      <w:r>
        <w:rPr>
          <w:rFonts w:cs="Arial"/>
        </w:rPr>
        <w:t>Start des Piloten</w:t>
      </w:r>
    </w:p>
    <w:p w14:paraId="5AD81315" w14:textId="77777777" w:rsidR="0060419F" w:rsidRDefault="0060419F" w:rsidP="00794BF2">
      <w:pPr>
        <w:rPr>
          <w:rFonts w:cs="Arial"/>
        </w:rPr>
      </w:pPr>
    </w:p>
    <w:p w14:paraId="2E60F322" w14:textId="6818C97B" w:rsidR="00794BF2" w:rsidRDefault="006F6F8C" w:rsidP="00794BF2">
      <w:pPr>
        <w:rPr>
          <w:rFonts w:cs="Arial"/>
        </w:rPr>
      </w:pPr>
      <w:r w:rsidRPr="00883A53">
        <w:rPr>
          <w:rFonts w:cs="Arial"/>
          <w:b/>
        </w:rPr>
        <w:t>Bitte berücksichtigen</w:t>
      </w:r>
      <w:r w:rsidR="006E5292" w:rsidRPr="00883A53">
        <w:rPr>
          <w:rFonts w:cs="Arial"/>
          <w:b/>
        </w:rPr>
        <w:t>:</w:t>
      </w:r>
      <w:r w:rsidR="006E5292">
        <w:rPr>
          <w:rFonts w:cs="Arial"/>
        </w:rPr>
        <w:t xml:space="preserve"> D</w:t>
      </w:r>
      <w:r w:rsidR="0060419F">
        <w:rPr>
          <w:rFonts w:cs="Arial"/>
        </w:rPr>
        <w:t>ie Finanzhaushaltssystem</w:t>
      </w:r>
      <w:r w:rsidR="00883A53">
        <w:rPr>
          <w:rFonts w:cs="Arial"/>
        </w:rPr>
        <w:t>e</w:t>
      </w:r>
      <w:r w:rsidR="0060419F">
        <w:rPr>
          <w:rFonts w:cs="Arial"/>
        </w:rPr>
        <w:t xml:space="preserve"> </w:t>
      </w:r>
      <w:r w:rsidR="006E5292">
        <w:rPr>
          <w:rFonts w:cs="Arial"/>
        </w:rPr>
        <w:t>müssen nicht sofort all</w:t>
      </w:r>
      <w:r w:rsidR="0060419F">
        <w:rPr>
          <w:rFonts w:cs="Arial"/>
        </w:rPr>
        <w:t>e geforderten Datenfelder liefern. Durch die flexible Datenstruktur der Übergabedatei können zu einem späteren Zeitpunkt weitere Datenfelder hinzugefügt werden</w:t>
      </w:r>
      <w:r w:rsidR="006E5292">
        <w:rPr>
          <w:rFonts w:cs="Arial"/>
        </w:rPr>
        <w:t>. Im</w:t>
      </w:r>
      <w:r w:rsidR="0060419F">
        <w:rPr>
          <w:rFonts w:cs="Arial"/>
        </w:rPr>
        <w:t xml:space="preserve"> Laufe der Zeit und je nach Ressourcenkapazität der Hersteller</w:t>
      </w:r>
      <w:r w:rsidR="006E5292">
        <w:rPr>
          <w:rFonts w:cs="Arial"/>
        </w:rPr>
        <w:t xml:space="preserve">werden </w:t>
      </w:r>
      <w:r w:rsidR="0060419F">
        <w:rPr>
          <w:rFonts w:cs="Arial"/>
        </w:rPr>
        <w:t>die Datenfelder immer vollständiger geliefert.</w:t>
      </w:r>
    </w:p>
    <w:p w14:paraId="585C2569" w14:textId="77777777" w:rsidR="00794BF2" w:rsidRDefault="00794BF2" w:rsidP="00794BF2">
      <w:pPr>
        <w:rPr>
          <w:rFonts w:cs="Arial"/>
        </w:rPr>
      </w:pPr>
    </w:p>
    <w:p w14:paraId="6214009D" w14:textId="653E7ACA" w:rsidR="00794BF2" w:rsidRDefault="00793CD5" w:rsidP="00794BF2">
      <w:pPr>
        <w:rPr>
          <w:rFonts w:cs="Arial"/>
        </w:rPr>
      </w:pPr>
      <w:r>
        <w:rPr>
          <w:rFonts w:cs="Arial"/>
        </w:rPr>
        <w:t xml:space="preserve">Ziel ist es bis Ende des Jahres 2021 eine Schnittstellenfunktion für die kommunalen Nutzer bereitzustellen. </w:t>
      </w:r>
      <w:r w:rsidR="00794BF2">
        <w:rPr>
          <w:rFonts w:cs="Arial"/>
        </w:rPr>
        <w:t xml:space="preserve">Folgender Ablauf ist für die </w:t>
      </w:r>
      <w:r w:rsidR="0060419F">
        <w:rPr>
          <w:rFonts w:cs="Arial"/>
        </w:rPr>
        <w:t>Integration der Finanzhaushaltssystem</w:t>
      </w:r>
      <w:r w:rsidR="001E4548">
        <w:rPr>
          <w:rFonts w:cs="Arial"/>
        </w:rPr>
        <w:t>e</w:t>
      </w:r>
      <w:r w:rsidR="0060419F">
        <w:rPr>
          <w:rFonts w:cs="Arial"/>
        </w:rPr>
        <w:t xml:space="preserve"> </w:t>
      </w:r>
      <w:r w:rsidR="001E4548">
        <w:rPr>
          <w:rFonts w:cs="Arial"/>
        </w:rPr>
        <w:t>geplant</w:t>
      </w:r>
      <w:r w:rsidR="00794BF2">
        <w:rPr>
          <w:rFonts w:cs="Arial"/>
        </w:rPr>
        <w:t>:</w:t>
      </w:r>
    </w:p>
    <w:p w14:paraId="34686E36" w14:textId="77777777" w:rsidR="0060419F" w:rsidRDefault="0060419F" w:rsidP="00794BF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793CD5" w14:paraId="105B4542" w14:textId="77777777" w:rsidTr="00793CD5">
        <w:trPr>
          <w:trHeight w:val="340"/>
        </w:trPr>
        <w:tc>
          <w:tcPr>
            <w:tcW w:w="6941" w:type="dxa"/>
            <w:shd w:val="clear" w:color="auto" w:fill="D9D9D9" w:themeFill="background1" w:themeFillShade="D9"/>
          </w:tcPr>
          <w:p w14:paraId="5F639D49" w14:textId="77777777" w:rsidR="00793CD5" w:rsidRPr="00793CD5" w:rsidRDefault="00793CD5" w:rsidP="003D6F84">
            <w:pPr>
              <w:rPr>
                <w:rFonts w:cs="Arial"/>
                <w:b/>
              </w:rPr>
            </w:pPr>
            <w:r w:rsidRPr="00793CD5">
              <w:rPr>
                <w:rFonts w:cs="Arial"/>
                <w:b/>
              </w:rPr>
              <w:t>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95E412" w14:textId="77777777" w:rsidR="00793CD5" w:rsidRPr="00793CD5" w:rsidRDefault="00793CD5" w:rsidP="001E4548">
            <w:pPr>
              <w:rPr>
                <w:rFonts w:cs="Arial"/>
                <w:b/>
              </w:rPr>
            </w:pPr>
            <w:r w:rsidRPr="00793CD5">
              <w:rPr>
                <w:rFonts w:cs="Arial"/>
                <w:b/>
              </w:rPr>
              <w:t>Umgebung</w:t>
            </w:r>
          </w:p>
        </w:tc>
      </w:tr>
      <w:tr w:rsidR="00793CD5" w14:paraId="33E47951" w14:textId="77777777" w:rsidTr="00793CD5">
        <w:trPr>
          <w:trHeight w:val="340"/>
        </w:trPr>
        <w:tc>
          <w:tcPr>
            <w:tcW w:w="6941" w:type="dxa"/>
            <w:vAlign w:val="center"/>
          </w:tcPr>
          <w:p w14:paraId="0188199E" w14:textId="77777777" w:rsidR="00793CD5" w:rsidRPr="00B04C8C" w:rsidRDefault="00793CD5" w:rsidP="003D6F84">
            <w:pPr>
              <w:rPr>
                <w:rFonts w:cs="Arial"/>
              </w:rPr>
            </w:pPr>
            <w:r>
              <w:rPr>
                <w:rFonts w:cs="Arial"/>
              </w:rPr>
              <w:t xml:space="preserve">Rückmeldungen zur </w:t>
            </w:r>
            <w:proofErr w:type="spellStart"/>
            <w:r>
              <w:rPr>
                <w:rFonts w:cs="Arial"/>
              </w:rPr>
              <w:t>Informationqualität</w:t>
            </w:r>
            <w:proofErr w:type="spellEnd"/>
            <w:r>
              <w:rPr>
                <w:rFonts w:cs="Arial"/>
              </w:rPr>
              <w:t xml:space="preserve"> durch die Hersteller der Finanzhaushaltssystem</w:t>
            </w:r>
          </w:p>
        </w:tc>
        <w:tc>
          <w:tcPr>
            <w:tcW w:w="1985" w:type="dxa"/>
            <w:vAlign w:val="center"/>
          </w:tcPr>
          <w:p w14:paraId="5D4B7C17" w14:textId="77777777" w:rsidR="00793CD5" w:rsidRPr="00B04C8C" w:rsidRDefault="00793CD5" w:rsidP="003D6F84">
            <w:pPr>
              <w:rPr>
                <w:rFonts w:cs="Arial"/>
              </w:rPr>
            </w:pPr>
          </w:p>
        </w:tc>
      </w:tr>
      <w:tr w:rsidR="00793CD5" w14:paraId="16CC35A4" w14:textId="77777777" w:rsidTr="00793CD5">
        <w:trPr>
          <w:trHeight w:val="340"/>
        </w:trPr>
        <w:tc>
          <w:tcPr>
            <w:tcW w:w="6941" w:type="dxa"/>
            <w:vAlign w:val="center"/>
          </w:tcPr>
          <w:p w14:paraId="57D35604" w14:textId="77777777" w:rsidR="00793CD5" w:rsidRPr="00B04C8C" w:rsidRDefault="00793CD5" w:rsidP="003D6F84">
            <w:pPr>
              <w:rPr>
                <w:rFonts w:cs="Arial"/>
              </w:rPr>
            </w:pPr>
            <w:r>
              <w:rPr>
                <w:rFonts w:cs="Arial"/>
              </w:rPr>
              <w:t>Bereitstellung einer ersten Version der Übergabedatei</w:t>
            </w:r>
          </w:p>
        </w:tc>
        <w:tc>
          <w:tcPr>
            <w:tcW w:w="1985" w:type="dxa"/>
            <w:vAlign w:val="center"/>
          </w:tcPr>
          <w:p w14:paraId="6197C778" w14:textId="77777777" w:rsidR="00793CD5" w:rsidRPr="00B04C8C" w:rsidRDefault="00793CD5" w:rsidP="003D6F84">
            <w:pPr>
              <w:rPr>
                <w:rFonts w:cs="Arial"/>
              </w:rPr>
            </w:pPr>
            <w:r w:rsidRPr="00B04C8C">
              <w:rPr>
                <w:rFonts w:cs="Arial"/>
              </w:rPr>
              <w:t>Test</w:t>
            </w:r>
          </w:p>
        </w:tc>
      </w:tr>
      <w:tr w:rsidR="00793CD5" w14:paraId="5F3587BE" w14:textId="77777777" w:rsidTr="00793CD5">
        <w:trPr>
          <w:trHeight w:val="340"/>
        </w:trPr>
        <w:tc>
          <w:tcPr>
            <w:tcW w:w="6941" w:type="dxa"/>
            <w:vAlign w:val="center"/>
          </w:tcPr>
          <w:p w14:paraId="35B40616" w14:textId="77777777" w:rsidR="00793CD5" w:rsidRPr="00026865" w:rsidRDefault="00793CD5" w:rsidP="003D6F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Testphase</w:t>
            </w:r>
            <w:r w:rsidRPr="00026865">
              <w:rPr>
                <w:rFonts w:cs="Arial"/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65A3F26" w14:textId="77777777" w:rsidR="00793CD5" w:rsidRPr="00026865" w:rsidRDefault="00793CD5" w:rsidP="003D6F84">
            <w:pPr>
              <w:rPr>
                <w:rFonts w:cs="Arial"/>
                <w:bCs/>
              </w:rPr>
            </w:pPr>
            <w:r w:rsidRPr="00026865">
              <w:rPr>
                <w:rFonts w:cs="Arial"/>
                <w:bCs/>
              </w:rPr>
              <w:t xml:space="preserve">Test </w:t>
            </w:r>
          </w:p>
        </w:tc>
      </w:tr>
      <w:tr w:rsidR="00793CD5" w14:paraId="2611DB05" w14:textId="77777777" w:rsidTr="00793CD5">
        <w:trPr>
          <w:trHeight w:val="340"/>
        </w:trPr>
        <w:tc>
          <w:tcPr>
            <w:tcW w:w="6941" w:type="dxa"/>
            <w:vAlign w:val="center"/>
          </w:tcPr>
          <w:p w14:paraId="1DB7CECD" w14:textId="1A739EFA" w:rsidR="00793CD5" w:rsidRPr="009B32DC" w:rsidRDefault="00793CD5" w:rsidP="00793CD5">
            <w:pPr>
              <w:rPr>
                <w:rFonts w:cs="Arial"/>
              </w:rPr>
            </w:pPr>
            <w:r>
              <w:rPr>
                <w:rFonts w:cs="Arial"/>
              </w:rPr>
              <w:t>Nutzung der Schnittstelle in der Kommunal Data Hessen</w:t>
            </w:r>
          </w:p>
        </w:tc>
        <w:tc>
          <w:tcPr>
            <w:tcW w:w="1985" w:type="dxa"/>
            <w:vAlign w:val="center"/>
          </w:tcPr>
          <w:p w14:paraId="2F8540C0" w14:textId="77777777" w:rsidR="00793CD5" w:rsidRPr="009B32DC" w:rsidRDefault="00793CD5" w:rsidP="003D6F84">
            <w:pPr>
              <w:keepNext/>
              <w:rPr>
                <w:rFonts w:cs="Arial"/>
              </w:rPr>
            </w:pPr>
            <w:r w:rsidRPr="009B32DC">
              <w:rPr>
                <w:rFonts w:cs="Arial"/>
              </w:rPr>
              <w:t>Produktiv</w:t>
            </w:r>
          </w:p>
        </w:tc>
      </w:tr>
    </w:tbl>
    <w:bookmarkStart w:id="17" w:name="_Toc71200649"/>
    <w:p w14:paraId="160C1D6B" w14:textId="06166DA8" w:rsidR="00794BF2" w:rsidRPr="00C71D3D" w:rsidRDefault="00794BF2" w:rsidP="00794BF2">
      <w:pPr>
        <w:pStyle w:val="Beschriftung"/>
        <w:rPr>
          <w:rFonts w:cs="Arial"/>
        </w:rPr>
      </w:pPr>
      <w:r>
        <w:t xml:space="preserve">Tabelle </w:t>
      </w:r>
      <w:r w:rsidR="002B3FFA">
        <w:fldChar w:fldCharType="begin"/>
      </w:r>
      <w:r w:rsidR="002B3FFA">
        <w:instrText xml:space="preserve"> SEQ Tabelle \* ARABIC </w:instrText>
      </w:r>
      <w:r w:rsidR="002B3FFA">
        <w:fldChar w:fldCharType="separate"/>
      </w:r>
      <w:r w:rsidR="002B10BB">
        <w:rPr>
          <w:noProof/>
        </w:rPr>
        <w:t>1</w:t>
      </w:r>
      <w:r w:rsidR="002B3FFA">
        <w:rPr>
          <w:noProof/>
        </w:rPr>
        <w:fldChar w:fldCharType="end"/>
      </w:r>
      <w:r>
        <w:t xml:space="preserve"> </w:t>
      </w:r>
      <w:r w:rsidR="00793CD5">
        <w:t>Ablauf</w:t>
      </w:r>
      <w:r w:rsidR="00617141">
        <w:t xml:space="preserve"> der Integration in die K</w:t>
      </w:r>
      <w:bookmarkEnd w:id="17"/>
      <w:r w:rsidR="00793CD5">
        <w:t>ommunal Data Hessen</w:t>
      </w:r>
    </w:p>
    <w:p w14:paraId="69D15A1A" w14:textId="77777777" w:rsidR="000A67E1" w:rsidRDefault="000A67E1" w:rsidP="001E4548">
      <w:pPr>
        <w:pStyle w:val="berschrift1"/>
        <w:numPr>
          <w:ilvl w:val="0"/>
          <w:numId w:val="1"/>
        </w:numPr>
      </w:pPr>
      <w:bookmarkStart w:id="18" w:name="_Referenzierte_Dokumente"/>
      <w:bookmarkStart w:id="19" w:name="_Toc86667578"/>
      <w:bookmarkEnd w:id="18"/>
      <w:r w:rsidRPr="00571917">
        <w:lastRenderedPageBreak/>
        <w:t>Referenzierte</w:t>
      </w:r>
      <w:r>
        <w:t xml:space="preserve"> Dokumente</w:t>
      </w:r>
      <w:bookmarkEnd w:id="11"/>
      <w:bookmarkEnd w:id="19"/>
    </w:p>
    <w:p w14:paraId="1F7A752F" w14:textId="77777777" w:rsidR="000A67E1" w:rsidRDefault="00120D1C" w:rsidP="000A67E1">
      <w:sdt>
        <w:sdtPr>
          <w:rPr>
            <w:sz w:val="28"/>
          </w:rPr>
          <w:alias w:val="fals zutreffend, bitte ankreuzen"/>
          <w:tag w:val=" fals zutreffend, bitte ankreuzen"/>
          <w:id w:val="-197814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BF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A67E1">
        <w:rPr>
          <w:sz w:val="28"/>
        </w:rPr>
        <w:t xml:space="preserve"> </w:t>
      </w:r>
      <w:r w:rsidR="000A67E1">
        <w:t xml:space="preserve">In diesem Kapitel werden die referenzierten Dokumente aufgeführt, die in einem direkten oder indirekten Bezug zu diesem Konzept stehen. </w:t>
      </w:r>
    </w:p>
    <w:p w14:paraId="37EE4878" w14:textId="77777777" w:rsidR="00FC1000" w:rsidRPr="008448FD" w:rsidRDefault="00120D1C" w:rsidP="008448FD">
      <w:sdt>
        <w:sdtPr>
          <w:rPr>
            <w:sz w:val="28"/>
          </w:rPr>
          <w:alias w:val="fals zutreffend, bitte ankreuzen"/>
          <w:tag w:val="fals zutreffend, bitte ankreuzen"/>
          <w:id w:val="11271981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4BF2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0A67E1">
        <w:rPr>
          <w:sz w:val="28"/>
        </w:rPr>
        <w:t xml:space="preserve"> </w:t>
      </w:r>
      <w:r w:rsidR="000A67E1">
        <w:t>In diesem Projekt werden keine Dokumente referenziert</w:t>
      </w:r>
      <w:r w:rsidR="008448FD">
        <w:t>.</w:t>
      </w:r>
    </w:p>
    <w:p w14:paraId="4B5EE681" w14:textId="77777777" w:rsidR="005F4BF8" w:rsidRPr="00F70DDC" w:rsidRDefault="005F4BF8" w:rsidP="00DD7D93">
      <w:pPr>
        <w:rPr>
          <w:rFonts w:cs="Arial"/>
        </w:rPr>
      </w:pPr>
    </w:p>
    <w:p w14:paraId="71840E4F" w14:textId="77777777" w:rsidR="009C5AAF" w:rsidRPr="00F70DDC" w:rsidRDefault="009C5AAF">
      <w:pPr>
        <w:rPr>
          <w:rFonts w:cs="Arial"/>
        </w:rPr>
        <w:sectPr w:rsidR="009C5AAF" w:rsidRPr="00F70DDC">
          <w:headerReference w:type="even" r:id="rId24"/>
          <w:headerReference w:type="default" r:id="rId25"/>
          <w:pgSz w:w="11907" w:h="16840" w:code="9"/>
          <w:pgMar w:top="1418" w:right="1418" w:bottom="1418" w:left="1418" w:header="720" w:footer="720" w:gutter="0"/>
          <w:cols w:space="720"/>
        </w:sectPr>
      </w:pPr>
    </w:p>
    <w:p w14:paraId="7225CFAD" w14:textId="77777777" w:rsidR="00607C71" w:rsidRPr="00CC5E3C" w:rsidRDefault="00607C71" w:rsidP="00607C71">
      <w:pPr>
        <w:pStyle w:val="Anhangberschrift"/>
      </w:pPr>
      <w:bookmarkStart w:id="20" w:name="_Toc60998472"/>
      <w:bookmarkStart w:id="21" w:name="_Toc86667579"/>
      <w:r>
        <w:lastRenderedPageBreak/>
        <w:t>Abkürzungsverzeichnis</w:t>
      </w:r>
      <w:bookmarkEnd w:id="20"/>
      <w:bookmarkEnd w:id="21"/>
    </w:p>
    <w:p w14:paraId="2F9D1E1A" w14:textId="77777777" w:rsidR="00607C71" w:rsidRDefault="00607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65E48" w14:paraId="2486487A" w14:textId="77777777" w:rsidTr="007E4D65">
        <w:trPr>
          <w:trHeight w:val="397"/>
        </w:trPr>
        <w:tc>
          <w:tcPr>
            <w:tcW w:w="2830" w:type="dxa"/>
            <w:vAlign w:val="center"/>
          </w:tcPr>
          <w:p w14:paraId="3998A7D5" w14:textId="77777777" w:rsidR="00C65E48" w:rsidRPr="00C65E48" w:rsidRDefault="00C65E48" w:rsidP="007E4D65">
            <w:pPr>
              <w:jc w:val="left"/>
              <w:rPr>
                <w:rFonts w:cs="Arial"/>
                <w:b/>
              </w:rPr>
            </w:pPr>
            <w:r w:rsidRPr="00C65E48">
              <w:rPr>
                <w:rFonts w:cs="Arial"/>
                <w:b/>
              </w:rPr>
              <w:t>Begriff</w:t>
            </w:r>
          </w:p>
        </w:tc>
        <w:tc>
          <w:tcPr>
            <w:tcW w:w="6231" w:type="dxa"/>
            <w:vAlign w:val="center"/>
          </w:tcPr>
          <w:p w14:paraId="306B6ECC" w14:textId="77777777" w:rsidR="00C65E48" w:rsidRPr="00C65E48" w:rsidRDefault="00C65E48" w:rsidP="007E4D65">
            <w:pPr>
              <w:jc w:val="left"/>
              <w:rPr>
                <w:rFonts w:cs="Arial"/>
                <w:b/>
              </w:rPr>
            </w:pPr>
            <w:r w:rsidRPr="00C65E48">
              <w:rPr>
                <w:rFonts w:cs="Arial"/>
                <w:b/>
              </w:rPr>
              <w:t>Beschreibung</w:t>
            </w:r>
          </w:p>
        </w:tc>
      </w:tr>
      <w:tr w:rsidR="00C65E48" w14:paraId="47417868" w14:textId="77777777" w:rsidTr="007E4D65">
        <w:trPr>
          <w:trHeight w:val="397"/>
        </w:trPr>
        <w:tc>
          <w:tcPr>
            <w:tcW w:w="2830" w:type="dxa"/>
            <w:vAlign w:val="center"/>
          </w:tcPr>
          <w:p w14:paraId="4E9724EB" w14:textId="77777777" w:rsidR="00C65E48" w:rsidRDefault="00271A10" w:rsidP="007E4D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DMB</w:t>
            </w:r>
          </w:p>
        </w:tc>
        <w:tc>
          <w:tcPr>
            <w:tcW w:w="6231" w:type="dxa"/>
            <w:vAlign w:val="center"/>
          </w:tcPr>
          <w:p w14:paraId="177038D8" w14:textId="77777777" w:rsidR="00C65E48" w:rsidRDefault="00271A10" w:rsidP="007E4D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Digitale Modellbehörde</w:t>
            </w:r>
          </w:p>
        </w:tc>
      </w:tr>
      <w:tr w:rsidR="00C65E48" w14:paraId="7C37D475" w14:textId="77777777" w:rsidTr="007E4D65">
        <w:trPr>
          <w:trHeight w:val="397"/>
        </w:trPr>
        <w:tc>
          <w:tcPr>
            <w:tcW w:w="2830" w:type="dxa"/>
            <w:vAlign w:val="center"/>
          </w:tcPr>
          <w:p w14:paraId="35B501A1" w14:textId="77777777" w:rsidR="00C65E48" w:rsidRDefault="00271A10" w:rsidP="007E4D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HMdIS</w:t>
            </w:r>
          </w:p>
        </w:tc>
        <w:tc>
          <w:tcPr>
            <w:tcW w:w="6231" w:type="dxa"/>
            <w:vAlign w:val="center"/>
          </w:tcPr>
          <w:p w14:paraId="7C0C3AC7" w14:textId="6635C663" w:rsidR="00C65E48" w:rsidRDefault="00271A10" w:rsidP="007E4D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Hessisches M</w:t>
            </w:r>
            <w:r w:rsidR="00793CD5">
              <w:rPr>
                <w:rFonts w:cs="Arial"/>
              </w:rPr>
              <w:t>inisterium des Inner</w:t>
            </w:r>
            <w:r>
              <w:rPr>
                <w:rFonts w:cs="Arial"/>
              </w:rPr>
              <w:t xml:space="preserve">n und </w:t>
            </w:r>
            <w:r w:rsidR="00793CD5">
              <w:rPr>
                <w:rFonts w:cs="Arial"/>
              </w:rPr>
              <w:t xml:space="preserve">für </w:t>
            </w:r>
            <w:r>
              <w:rPr>
                <w:rFonts w:cs="Arial"/>
              </w:rPr>
              <w:t>Sport</w:t>
            </w:r>
          </w:p>
        </w:tc>
      </w:tr>
      <w:tr w:rsidR="00794BF2" w14:paraId="62F32873" w14:textId="77777777" w:rsidTr="003D6F84">
        <w:trPr>
          <w:trHeight w:val="397"/>
        </w:trPr>
        <w:tc>
          <w:tcPr>
            <w:tcW w:w="2830" w:type="dxa"/>
            <w:vAlign w:val="center"/>
          </w:tcPr>
          <w:p w14:paraId="04DE8990" w14:textId="77777777" w:rsidR="00794BF2" w:rsidRDefault="00794BF2" w:rsidP="003D6F8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KDB</w:t>
            </w:r>
          </w:p>
        </w:tc>
        <w:tc>
          <w:tcPr>
            <w:tcW w:w="6231" w:type="dxa"/>
            <w:vAlign w:val="center"/>
          </w:tcPr>
          <w:p w14:paraId="685012EE" w14:textId="7946980D" w:rsidR="00794BF2" w:rsidRDefault="00794BF2" w:rsidP="003D6F8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Kommunaldatenbank</w:t>
            </w:r>
            <w:r w:rsidR="00793CD5">
              <w:rPr>
                <w:rFonts w:cs="Arial"/>
              </w:rPr>
              <w:t xml:space="preserve"> „Kommunal Data Hessen“</w:t>
            </w:r>
          </w:p>
        </w:tc>
      </w:tr>
      <w:tr w:rsidR="00940294" w14:paraId="0C9901DF" w14:textId="77777777" w:rsidTr="007E4D65">
        <w:trPr>
          <w:trHeight w:val="397"/>
        </w:trPr>
        <w:tc>
          <w:tcPr>
            <w:tcW w:w="2830" w:type="dxa"/>
            <w:vAlign w:val="center"/>
          </w:tcPr>
          <w:p w14:paraId="2563A483" w14:textId="77777777" w:rsidR="00940294" w:rsidRDefault="00940294" w:rsidP="007E4D65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Prio</w:t>
            </w:r>
            <w:proofErr w:type="spellEnd"/>
          </w:p>
        </w:tc>
        <w:tc>
          <w:tcPr>
            <w:tcW w:w="6231" w:type="dxa"/>
            <w:vAlign w:val="center"/>
          </w:tcPr>
          <w:p w14:paraId="7AAAFC2B" w14:textId="77777777" w:rsidR="00940294" w:rsidRDefault="00940294" w:rsidP="007E4D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Priorität</w:t>
            </w:r>
          </w:p>
        </w:tc>
      </w:tr>
    </w:tbl>
    <w:p w14:paraId="4C752B2A" w14:textId="3AEBF7D8" w:rsidR="007F4D8C" w:rsidRDefault="007F4D8C" w:rsidP="00B50073">
      <w:pPr>
        <w:pStyle w:val="Beschriftung"/>
      </w:pPr>
      <w:bookmarkStart w:id="22" w:name="_Toc71200650"/>
      <w:r>
        <w:t xml:space="preserve">Tabelle </w:t>
      </w:r>
      <w:r w:rsidR="002B3FFA">
        <w:fldChar w:fldCharType="begin"/>
      </w:r>
      <w:r w:rsidR="002B3FFA">
        <w:instrText xml:space="preserve"> SEQ Tabelle \* ARABIC </w:instrText>
      </w:r>
      <w:r w:rsidR="002B3FFA">
        <w:fldChar w:fldCharType="separate"/>
      </w:r>
      <w:r w:rsidR="002B10BB">
        <w:rPr>
          <w:noProof/>
        </w:rPr>
        <w:t>2</w:t>
      </w:r>
      <w:r w:rsidR="002B3FFA">
        <w:rPr>
          <w:noProof/>
        </w:rPr>
        <w:fldChar w:fldCharType="end"/>
      </w:r>
      <w:r>
        <w:t xml:space="preserve"> Abkürzungsverzeichnis</w:t>
      </w:r>
      <w:bookmarkEnd w:id="22"/>
    </w:p>
    <w:p w14:paraId="4605B988" w14:textId="77777777" w:rsidR="00C65E48" w:rsidRDefault="00C65E48">
      <w:pPr>
        <w:rPr>
          <w:rFonts w:cs="Arial"/>
        </w:rPr>
      </w:pPr>
    </w:p>
    <w:p w14:paraId="64AB76FD" w14:textId="77777777" w:rsidR="00C65E48" w:rsidRDefault="00C65E48">
      <w:pPr>
        <w:rPr>
          <w:rFonts w:cs="Arial"/>
        </w:rPr>
      </w:pPr>
    </w:p>
    <w:p w14:paraId="2100A6EC" w14:textId="77777777" w:rsidR="00607C71" w:rsidRDefault="00607C71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31106B80" w14:textId="77777777" w:rsidR="00F25BA6" w:rsidRPr="00F70DDC" w:rsidRDefault="00F25BA6">
      <w:pPr>
        <w:pStyle w:val="Anhangberschrift"/>
        <w:rPr>
          <w:rFonts w:cs="Arial"/>
        </w:rPr>
      </w:pPr>
      <w:bookmarkStart w:id="23" w:name="_Toc86667580"/>
      <w:r w:rsidRPr="00F70DDC">
        <w:rPr>
          <w:rFonts w:cs="Arial"/>
        </w:rPr>
        <w:lastRenderedPageBreak/>
        <w:t>Abbildungsverzeichnis</w:t>
      </w:r>
      <w:bookmarkEnd w:id="23"/>
    </w:p>
    <w:p w14:paraId="5DF8D714" w14:textId="77777777" w:rsidR="00F25BA6" w:rsidRPr="00F70DDC" w:rsidRDefault="00F25BA6">
      <w:pPr>
        <w:rPr>
          <w:rFonts w:cs="Arial"/>
        </w:rPr>
      </w:pPr>
    </w:p>
    <w:p w14:paraId="2E600258" w14:textId="3B377D2C" w:rsidR="003D34C8" w:rsidRDefault="00F7735D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</w:rPr>
      </w:pPr>
      <w:r w:rsidRPr="00B50073">
        <w:fldChar w:fldCharType="begin"/>
      </w:r>
      <w:r w:rsidR="00F25BA6" w:rsidRPr="00B50073">
        <w:instrText xml:space="preserve"> TOC \c "Abbildung" </w:instrText>
      </w:r>
      <w:r w:rsidRPr="00B50073">
        <w:fldChar w:fldCharType="separate"/>
      </w:r>
      <w:r w:rsidR="003D34C8">
        <w:rPr>
          <w:noProof/>
        </w:rPr>
        <w:t>Abbildung 1: Felder mit Detailinformationen</w:t>
      </w:r>
      <w:r w:rsidR="003D34C8">
        <w:rPr>
          <w:noProof/>
        </w:rPr>
        <w:tab/>
      </w:r>
      <w:r w:rsidR="003D34C8">
        <w:rPr>
          <w:noProof/>
        </w:rPr>
        <w:fldChar w:fldCharType="begin"/>
      </w:r>
      <w:r w:rsidR="003D34C8">
        <w:rPr>
          <w:noProof/>
        </w:rPr>
        <w:instrText xml:space="preserve"> PAGEREF _Toc71199274 \h </w:instrText>
      </w:r>
      <w:r w:rsidR="003D34C8">
        <w:rPr>
          <w:noProof/>
        </w:rPr>
      </w:r>
      <w:r w:rsidR="003D34C8">
        <w:rPr>
          <w:noProof/>
        </w:rPr>
        <w:fldChar w:fldCharType="separate"/>
      </w:r>
      <w:r w:rsidR="002B10BB">
        <w:rPr>
          <w:noProof/>
        </w:rPr>
        <w:t>5</w:t>
      </w:r>
      <w:r w:rsidR="003D34C8">
        <w:rPr>
          <w:noProof/>
        </w:rPr>
        <w:fldChar w:fldCharType="end"/>
      </w:r>
    </w:p>
    <w:p w14:paraId="3446A8E9" w14:textId="77777777" w:rsidR="00F25BA6" w:rsidRDefault="00F7735D" w:rsidP="00B50073">
      <w:pPr>
        <w:pStyle w:val="Abbildungsverzeichnis"/>
        <w:rPr>
          <w:rFonts w:cs="Arial"/>
        </w:rPr>
      </w:pPr>
      <w:r w:rsidRPr="00B50073">
        <w:fldChar w:fldCharType="end"/>
      </w:r>
    </w:p>
    <w:p w14:paraId="15CABC4D" w14:textId="77777777" w:rsidR="009D1E30" w:rsidRPr="00F70DDC" w:rsidRDefault="009D1E30">
      <w:pPr>
        <w:rPr>
          <w:rFonts w:cs="Arial"/>
        </w:rPr>
      </w:pPr>
    </w:p>
    <w:p w14:paraId="1DA69EA8" w14:textId="77777777" w:rsidR="00F25BA6" w:rsidRPr="00F70DDC" w:rsidRDefault="00F25BA6">
      <w:pPr>
        <w:rPr>
          <w:rFonts w:cs="Arial"/>
        </w:rPr>
      </w:pPr>
      <w:r w:rsidRPr="00F70DDC">
        <w:rPr>
          <w:rFonts w:cs="Arial"/>
        </w:rPr>
        <w:br w:type="page"/>
      </w:r>
    </w:p>
    <w:p w14:paraId="1C214DDA" w14:textId="77777777" w:rsidR="00F25BA6" w:rsidRPr="00F70DDC" w:rsidRDefault="00F25BA6">
      <w:pPr>
        <w:pStyle w:val="Anhangberschrift"/>
        <w:rPr>
          <w:rFonts w:cs="Arial"/>
        </w:rPr>
      </w:pPr>
      <w:bookmarkStart w:id="24" w:name="_Toc86667581"/>
      <w:r w:rsidRPr="00F70DDC">
        <w:rPr>
          <w:rFonts w:cs="Arial"/>
        </w:rPr>
        <w:lastRenderedPageBreak/>
        <w:t>Tabellenverzeichnis</w:t>
      </w:r>
      <w:bookmarkEnd w:id="24"/>
    </w:p>
    <w:p w14:paraId="44B46E39" w14:textId="0AB4BB29" w:rsidR="001E4548" w:rsidRDefault="00F7735D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</w:rPr>
      </w:pPr>
      <w:r w:rsidRPr="00F70DDC">
        <w:rPr>
          <w:rFonts w:cs="Arial"/>
        </w:rPr>
        <w:fldChar w:fldCharType="begin"/>
      </w:r>
      <w:r w:rsidR="00F25BA6" w:rsidRPr="00F70DDC">
        <w:rPr>
          <w:rFonts w:cs="Arial"/>
        </w:rPr>
        <w:instrText xml:space="preserve"> TOC \c "Tabelle" </w:instrText>
      </w:r>
      <w:r w:rsidRPr="00F70DDC">
        <w:rPr>
          <w:rFonts w:cs="Arial"/>
        </w:rPr>
        <w:fldChar w:fldCharType="separate"/>
      </w:r>
      <w:r w:rsidR="001E4548">
        <w:rPr>
          <w:noProof/>
        </w:rPr>
        <w:t>Tabelle 1 Zeitplan der Integration in die KDB</w:t>
      </w:r>
      <w:r w:rsidR="001E4548">
        <w:rPr>
          <w:noProof/>
        </w:rPr>
        <w:tab/>
      </w:r>
      <w:r w:rsidR="001E4548">
        <w:rPr>
          <w:noProof/>
        </w:rPr>
        <w:fldChar w:fldCharType="begin"/>
      </w:r>
      <w:r w:rsidR="001E4548">
        <w:rPr>
          <w:noProof/>
        </w:rPr>
        <w:instrText xml:space="preserve"> PAGEREF _Toc71200649 \h </w:instrText>
      </w:r>
      <w:r w:rsidR="001E4548">
        <w:rPr>
          <w:noProof/>
        </w:rPr>
      </w:r>
      <w:r w:rsidR="001E4548">
        <w:rPr>
          <w:noProof/>
        </w:rPr>
        <w:fldChar w:fldCharType="separate"/>
      </w:r>
      <w:r w:rsidR="002B10BB">
        <w:rPr>
          <w:noProof/>
        </w:rPr>
        <w:t>7</w:t>
      </w:r>
      <w:r w:rsidR="001E4548">
        <w:rPr>
          <w:noProof/>
        </w:rPr>
        <w:fldChar w:fldCharType="end"/>
      </w:r>
    </w:p>
    <w:p w14:paraId="58F56C3A" w14:textId="15C032CB" w:rsidR="001E4548" w:rsidRDefault="001E4548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Tabelle 2 Abkürzungsverzeichnis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_Toc71200650 \h </w:instrText>
      </w:r>
      <w:r>
        <w:rPr>
          <w:noProof/>
        </w:rPr>
      </w:r>
      <w:r>
        <w:rPr>
          <w:noProof/>
        </w:rPr>
        <w:fldChar w:fldCharType="separate"/>
      </w:r>
      <w:r w:rsidR="002B10BB">
        <w:rPr>
          <w:noProof/>
        </w:rPr>
        <w:t>9</w:t>
      </w:r>
      <w:r>
        <w:rPr>
          <w:noProof/>
        </w:rPr>
        <w:fldChar w:fldCharType="end"/>
      </w:r>
    </w:p>
    <w:p w14:paraId="5A45E002" w14:textId="77777777" w:rsidR="00F25BA6" w:rsidRPr="00F70DDC" w:rsidRDefault="00F7735D">
      <w:pPr>
        <w:rPr>
          <w:rFonts w:cs="Arial"/>
        </w:rPr>
      </w:pPr>
      <w:r w:rsidRPr="00F70DDC">
        <w:rPr>
          <w:rFonts w:cs="Arial"/>
        </w:rPr>
        <w:fldChar w:fldCharType="end"/>
      </w:r>
    </w:p>
    <w:p w14:paraId="45AF9EFE" w14:textId="77777777" w:rsidR="000A1949" w:rsidRPr="00460CBF" w:rsidRDefault="000A1949" w:rsidP="00460CBF">
      <w:pPr>
        <w:spacing w:line="240" w:lineRule="auto"/>
        <w:jc w:val="left"/>
        <w:rPr>
          <w:b/>
        </w:rPr>
      </w:pPr>
    </w:p>
    <w:p w14:paraId="7D73502F" w14:textId="77777777" w:rsidR="000A1949" w:rsidRPr="00F70DDC" w:rsidRDefault="000A1949">
      <w:pPr>
        <w:rPr>
          <w:rFonts w:cs="Arial"/>
        </w:rPr>
      </w:pPr>
    </w:p>
    <w:sectPr w:rsidR="000A1949" w:rsidRPr="00F70DDC" w:rsidSect="00F7735D">
      <w:headerReference w:type="even" r:id="rId26"/>
      <w:headerReference w:type="default" r:id="rId27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3C4A" w14:textId="77777777" w:rsidR="00883A53" w:rsidRDefault="00883A53">
      <w:r>
        <w:separator/>
      </w:r>
    </w:p>
  </w:endnote>
  <w:endnote w:type="continuationSeparator" w:id="0">
    <w:p w14:paraId="65C6A771" w14:textId="77777777" w:rsidR="00883A53" w:rsidRDefault="0088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Look w:val="04A0" w:firstRow="1" w:lastRow="0" w:firstColumn="1" w:lastColumn="0" w:noHBand="0" w:noVBand="1"/>
    </w:tblPr>
    <w:tblGrid>
      <w:gridCol w:w="10740"/>
    </w:tblGrid>
    <w:tr w:rsidR="00883A53" w:rsidRPr="009D6496" w14:paraId="184D0420" w14:textId="77777777" w:rsidTr="006947EC">
      <w:tc>
        <w:tcPr>
          <w:tcW w:w="10740" w:type="dxa"/>
        </w:tcPr>
        <w:p w14:paraId="0759BA4E" w14:textId="77777777" w:rsidR="00883A53" w:rsidRPr="009D6496" w:rsidRDefault="00883A53" w:rsidP="006947EC">
          <w:pPr>
            <w:pStyle w:val="Impressum"/>
            <w:framePr w:w="10505" w:h="366" w:hRule="exact" w:wrap="around" w:vAnchor="page" w:hAnchor="page" w:x="730" w:y="16142"/>
            <w:spacing w:line="276" w:lineRule="auto"/>
            <w:jc w:val="center"/>
            <w:rPr>
              <w:rFonts w:cs="Arial"/>
              <w:sz w:val="18"/>
              <w:u w:val="single"/>
            </w:rPr>
          </w:pPr>
          <w:r w:rsidRPr="009D6496">
            <w:rPr>
              <w:rFonts w:cs="Arial"/>
              <w:sz w:val="18"/>
            </w:rPr>
            <w:t>Hessische Zentrale für Datenverarbeitung</w:t>
          </w:r>
          <w:r>
            <w:rPr>
              <w:rFonts w:cs="Arial"/>
              <w:sz w:val="18"/>
            </w:rPr>
            <w:t xml:space="preserve">   |   </w:t>
          </w:r>
          <w:r w:rsidRPr="009D6496">
            <w:rPr>
              <w:rFonts w:cs="Arial"/>
              <w:sz w:val="18"/>
            </w:rPr>
            <w:t>Postfach 3164</w:t>
          </w:r>
          <w:r>
            <w:rPr>
              <w:rFonts w:cs="Arial"/>
              <w:sz w:val="18"/>
            </w:rPr>
            <w:t xml:space="preserve">   |   </w:t>
          </w:r>
          <w:r w:rsidRPr="009D6496">
            <w:rPr>
              <w:rFonts w:cs="Arial"/>
              <w:sz w:val="18"/>
            </w:rPr>
            <w:t>65021 Wiesbaden</w:t>
          </w:r>
          <w:r>
            <w:rPr>
              <w:rFonts w:cs="Arial"/>
              <w:sz w:val="18"/>
            </w:rPr>
            <w:t xml:space="preserve">   |   </w:t>
          </w:r>
          <w:r w:rsidRPr="006947EC">
            <w:rPr>
              <w:rFonts w:cs="Arial"/>
              <w:sz w:val="18"/>
            </w:rPr>
            <w:t>http://www.hzd.hessen.de</w:t>
          </w:r>
        </w:p>
      </w:tc>
    </w:tr>
  </w:tbl>
  <w:p w14:paraId="5DA40588" w14:textId="77777777" w:rsidR="00883A53" w:rsidRPr="0037652D" w:rsidRDefault="00883A53" w:rsidP="006947EC">
    <w:pPr>
      <w:pStyle w:val="Impressum"/>
      <w:framePr w:w="10505" w:h="366" w:hRule="exact" w:wrap="around" w:vAnchor="page" w:hAnchor="page" w:x="730" w:y="16142"/>
      <w:spacing w:line="276" w:lineRule="auto"/>
      <w:rPr>
        <w:rFonts w:cs="Arial"/>
        <w:b/>
      </w:rPr>
    </w:pPr>
  </w:p>
  <w:p w14:paraId="78751E4D" w14:textId="77777777" w:rsidR="00883A53" w:rsidRDefault="00883A53">
    <w:pPr>
      <w:pStyle w:val="Fuzeile"/>
      <w:pBdr>
        <w:top w:val="none" w:sz="0" w:space="0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B6A1A0" wp14:editId="4F636292">
              <wp:simplePos x="0" y="0"/>
              <mc:AlternateContent>
                <mc:Choice Requires="wp14">
                  <wp:positionH relativeFrom="page">
                    <wp14:pctPosHOffset>2000</wp14:pctPosHOffset>
                  </wp:positionH>
                </mc:Choice>
                <mc:Fallback>
                  <wp:positionH relativeFrom="page">
                    <wp:posOffset>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92000</wp14:pctPosVOffset>
                  </wp:positionV>
                </mc:Choice>
                <mc:Fallback>
                  <wp:positionV relativeFrom="page">
                    <wp:posOffset>9837420</wp:posOffset>
                  </wp:positionV>
                </mc:Fallback>
              </mc:AlternateContent>
              <wp:extent cx="720000" cy="216000"/>
              <wp:effectExtent l="4128" t="0" r="8572" b="8573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20000" cy="2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1D0F4" w14:textId="77777777" w:rsidR="00883A53" w:rsidRPr="00527DF8" w:rsidRDefault="00883A53" w:rsidP="00FA2589">
                          <w:pPr>
                            <w:spacing w:line="0" w:lineRule="atLeast"/>
                            <w:jc w:val="center"/>
                            <w:rPr>
                              <w:sz w:val="18"/>
                            </w:rPr>
                          </w:pPr>
                          <w:r w:rsidRPr="00527DF8">
                            <w:rPr>
                              <w:sz w:val="18"/>
                            </w:rPr>
                            <w:t>2020-1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6A1A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0;margin-top:0;width:56.7pt;height:17pt;rotation:90;z-index:251661312;visibility:visible;mso-wrap-style:square;mso-width-percent:0;mso-height-percent:0;mso-left-percent:20;mso-top-percent:920;mso-wrap-distance-left:9pt;mso-wrap-distance-top:0;mso-wrap-distance-right:9pt;mso-wrap-distance-bottom:0;mso-position-horizontal-relative:page;mso-position-vertical-relative:page;mso-width-percent:0;mso-height-percent:0;mso-left-percent:20;mso-top-percent:9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" fillcolor="white [3201]" stroked="f" strokeweight=".5pt">
              <v:textbox>
                <w:txbxContent>
                  <w:p w14:paraId="4AE1D0F4" w14:textId="77777777" w:rsidR="00883A53" w:rsidRPr="00527DF8" w:rsidRDefault="00883A53" w:rsidP="00FA2589">
                    <w:pPr>
                      <w:spacing w:line="0" w:lineRule="atLeast"/>
                      <w:jc w:val="center"/>
                      <w:rPr>
                        <w:sz w:val="18"/>
                      </w:rPr>
                    </w:pPr>
                    <w:r w:rsidRPr="00527DF8">
                      <w:rPr>
                        <w:sz w:val="18"/>
                      </w:rPr>
                      <w:t>2020-1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5679" w14:textId="77777777" w:rsidR="00883A53" w:rsidRPr="00B562AA" w:rsidRDefault="00883A53" w:rsidP="00B562AA">
    <w:pPr>
      <w:pBdr>
        <w:bottom w:val="single" w:sz="4" w:space="1" w:color="auto"/>
      </w:pBdr>
      <w:rPr>
        <w:rFonts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38"/>
      <w:gridCol w:w="4933"/>
    </w:tblGrid>
    <w:tr w:rsidR="00883A53" w:rsidRPr="002B3921" w14:paraId="31259F49" w14:textId="77777777" w:rsidTr="002B3921">
      <w:tc>
        <w:tcPr>
          <w:tcW w:w="4219" w:type="dxa"/>
          <w:shd w:val="clear" w:color="auto" w:fill="auto"/>
          <w:vAlign w:val="bottom"/>
        </w:tcPr>
        <w:p w14:paraId="34026A33" w14:textId="1CCE420E" w:rsidR="00883A53" w:rsidRPr="00B562AA" w:rsidRDefault="00883A53" w:rsidP="002B3921">
          <w:pPr>
            <w:pStyle w:val="Fuzeile"/>
            <w:pBdr>
              <w:top w:val="none" w:sz="0" w:space="0" w:color="auto"/>
            </w:pBdr>
            <w:tabs>
              <w:tab w:val="clear" w:pos="4819"/>
              <w:tab w:val="clear" w:pos="9071"/>
            </w:tabs>
          </w:pPr>
          <w:r w:rsidRPr="00B562AA">
            <w:rPr>
              <w:rStyle w:val="Seitenzahl"/>
            </w:rPr>
            <w:fldChar w:fldCharType="begin"/>
          </w:r>
          <w:r w:rsidRPr="00B562AA">
            <w:rPr>
              <w:rStyle w:val="Seitenzahl"/>
            </w:rPr>
            <w:instrText xml:space="preserve"> PAGE </w:instrText>
          </w:r>
          <w:r w:rsidRPr="00B562AA">
            <w:rPr>
              <w:rStyle w:val="Seitenzahl"/>
            </w:rPr>
            <w:fldChar w:fldCharType="separate"/>
          </w:r>
          <w:r w:rsidR="00793CD5">
            <w:rPr>
              <w:rStyle w:val="Seitenzahl"/>
              <w:noProof/>
            </w:rPr>
            <w:t>2</w:t>
          </w:r>
          <w:r w:rsidRPr="00B562AA">
            <w:rPr>
              <w:rStyle w:val="Seitenzahl"/>
            </w:rPr>
            <w:fldChar w:fldCharType="end"/>
          </w:r>
          <w:r w:rsidRPr="00B562AA">
            <w:rPr>
              <w:rStyle w:val="Seitenzahl"/>
            </w:rPr>
            <w:t xml:space="preserve"> / </w:t>
          </w:r>
          <w:r w:rsidRPr="00B562AA">
            <w:rPr>
              <w:rStyle w:val="Seitenzahl"/>
            </w:rPr>
            <w:fldChar w:fldCharType="begin"/>
          </w:r>
          <w:r w:rsidRPr="00B562AA">
            <w:rPr>
              <w:rStyle w:val="Seitenzahl"/>
            </w:rPr>
            <w:instrText xml:space="preserve"> NUMPAGES  \* MERGEFORMAT </w:instrText>
          </w:r>
          <w:r w:rsidRPr="00B562AA">
            <w:rPr>
              <w:rStyle w:val="Seitenzahl"/>
            </w:rPr>
            <w:fldChar w:fldCharType="separate"/>
          </w:r>
          <w:r w:rsidR="00793CD5">
            <w:rPr>
              <w:rStyle w:val="Seitenzahl"/>
              <w:noProof/>
            </w:rPr>
            <w:t>10</w:t>
          </w:r>
          <w:r w:rsidRPr="00B562AA">
            <w:rPr>
              <w:rStyle w:val="Seitenzahl"/>
            </w:rPr>
            <w:fldChar w:fldCharType="end"/>
          </w:r>
        </w:p>
      </w:tc>
      <w:tc>
        <w:tcPr>
          <w:tcW w:w="4992" w:type="dxa"/>
          <w:shd w:val="clear" w:color="auto" w:fill="auto"/>
          <w:vAlign w:val="bottom"/>
        </w:tcPr>
        <w:p w14:paraId="5BB1054F" w14:textId="46D7B891" w:rsidR="00883A53" w:rsidRDefault="00883A53" w:rsidP="001E4548">
          <w:pPr>
            <w:pStyle w:val="Fuzeile"/>
            <w:pBdr>
              <w:top w:val="none" w:sz="0" w:space="0" w:color="auto"/>
            </w:pBdr>
            <w:tabs>
              <w:tab w:val="clear" w:pos="4819"/>
              <w:tab w:val="clear" w:pos="9071"/>
            </w:tabs>
          </w:pPr>
          <w:fldSimple w:instr=" STYLEREF  Titel  \* MERGEFORMAT ">
            <w:r w:rsidR="00793CD5">
              <w:rPr>
                <w:noProof/>
              </w:rPr>
              <w:t>Schnittstelle Finanzhaushaltssysteme     zur Kommunal Data Hessen</w:t>
            </w:r>
          </w:fldSimple>
        </w:p>
      </w:tc>
    </w:tr>
  </w:tbl>
  <w:p w14:paraId="0B5C8977" w14:textId="77777777" w:rsidR="00883A53" w:rsidRDefault="00883A53" w:rsidP="00B562AA">
    <w:pPr>
      <w:pStyle w:val="Fuzeile"/>
      <w:pBdr>
        <w:top w:val="none" w:sz="0" w:space="0" w:color="auto"/>
      </w:pBdr>
      <w:tabs>
        <w:tab w:val="clear" w:pos="4819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F3CA" w14:textId="77777777" w:rsidR="00883A53" w:rsidRPr="00B562AA" w:rsidRDefault="00883A53" w:rsidP="00B562AA">
    <w:pPr>
      <w:pBdr>
        <w:bottom w:val="single" w:sz="4" w:space="1" w:color="auto"/>
      </w:pBdr>
      <w:rPr>
        <w:rFonts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22"/>
      <w:gridCol w:w="1149"/>
    </w:tblGrid>
    <w:tr w:rsidR="00883A53" w:rsidRPr="002B3921" w14:paraId="03E615CF" w14:textId="77777777" w:rsidTr="002B3921">
      <w:tc>
        <w:tcPr>
          <w:tcW w:w="8046" w:type="dxa"/>
          <w:shd w:val="clear" w:color="auto" w:fill="auto"/>
          <w:vAlign w:val="bottom"/>
        </w:tcPr>
        <w:p w14:paraId="04BF93EF" w14:textId="1D35FDA4" w:rsidR="00883A53" w:rsidRPr="00B562AA" w:rsidRDefault="00883A53" w:rsidP="002B3921">
          <w:pPr>
            <w:pStyle w:val="Fuzeile"/>
            <w:pBdr>
              <w:top w:val="none" w:sz="0" w:space="0" w:color="auto"/>
            </w:pBdr>
            <w:tabs>
              <w:tab w:val="clear" w:pos="4819"/>
              <w:tab w:val="clear" w:pos="9071"/>
            </w:tabs>
          </w:pPr>
          <w:fldSimple w:instr=" STYLEREF Titel \* MERGEFORMAT ">
            <w:r w:rsidR="00793CD5">
              <w:rPr>
                <w:noProof/>
              </w:rPr>
              <w:t>Schnittstelle Finanzhaushaltssysteme     zur Kommunal Data Hessen</w:t>
            </w:r>
          </w:fldSimple>
          <w:r w:rsidRPr="00B562AA">
            <w:t xml:space="preserve"> </w:t>
          </w:r>
        </w:p>
      </w:tc>
      <w:tc>
        <w:tcPr>
          <w:tcW w:w="1165" w:type="dxa"/>
          <w:shd w:val="clear" w:color="auto" w:fill="auto"/>
          <w:vAlign w:val="bottom"/>
        </w:tcPr>
        <w:p w14:paraId="449ADB91" w14:textId="1DD88EF0" w:rsidR="00883A53" w:rsidRDefault="00883A53" w:rsidP="002B3921">
          <w:pPr>
            <w:pStyle w:val="Fuzeile"/>
            <w:pBdr>
              <w:top w:val="none" w:sz="0" w:space="0" w:color="auto"/>
            </w:pBdr>
            <w:tabs>
              <w:tab w:val="clear" w:pos="4819"/>
              <w:tab w:val="clear" w:pos="9071"/>
            </w:tabs>
            <w:jc w:val="right"/>
          </w:pPr>
          <w:r w:rsidRPr="00B562AA">
            <w:rPr>
              <w:rStyle w:val="Seitenzahl"/>
            </w:rPr>
            <w:fldChar w:fldCharType="begin"/>
          </w:r>
          <w:r w:rsidRPr="00B562AA">
            <w:rPr>
              <w:rStyle w:val="Seitenzahl"/>
            </w:rPr>
            <w:instrText xml:space="preserve"> PAGE </w:instrText>
          </w:r>
          <w:r w:rsidRPr="00B562AA">
            <w:rPr>
              <w:rStyle w:val="Seitenzahl"/>
            </w:rPr>
            <w:fldChar w:fldCharType="separate"/>
          </w:r>
          <w:r w:rsidR="00793CD5">
            <w:rPr>
              <w:rStyle w:val="Seitenzahl"/>
              <w:noProof/>
            </w:rPr>
            <w:t>3</w:t>
          </w:r>
          <w:r w:rsidRPr="00B562AA">
            <w:rPr>
              <w:rStyle w:val="Seitenzahl"/>
            </w:rPr>
            <w:fldChar w:fldCharType="end"/>
          </w:r>
          <w:r w:rsidRPr="00B562AA">
            <w:rPr>
              <w:rStyle w:val="Seitenzahl"/>
            </w:rPr>
            <w:t xml:space="preserve"> / </w:t>
          </w:r>
          <w:r w:rsidRPr="00B562AA">
            <w:rPr>
              <w:rStyle w:val="Seitenzahl"/>
            </w:rPr>
            <w:fldChar w:fldCharType="begin"/>
          </w:r>
          <w:r w:rsidRPr="00B562AA">
            <w:rPr>
              <w:rStyle w:val="Seitenzahl"/>
            </w:rPr>
            <w:instrText xml:space="preserve"> NUMPAGES  \* MERGEFORMAT </w:instrText>
          </w:r>
          <w:r w:rsidRPr="00B562AA">
            <w:rPr>
              <w:rStyle w:val="Seitenzahl"/>
            </w:rPr>
            <w:fldChar w:fldCharType="separate"/>
          </w:r>
          <w:r w:rsidR="00793CD5">
            <w:rPr>
              <w:rStyle w:val="Seitenzahl"/>
              <w:noProof/>
            </w:rPr>
            <w:t>10</w:t>
          </w:r>
          <w:r w:rsidRPr="00B562AA">
            <w:rPr>
              <w:rStyle w:val="Seitenzahl"/>
            </w:rPr>
            <w:fldChar w:fldCharType="end"/>
          </w:r>
        </w:p>
      </w:tc>
    </w:tr>
  </w:tbl>
  <w:p w14:paraId="2CDF484B" w14:textId="77777777" w:rsidR="00883A53" w:rsidRDefault="00883A53" w:rsidP="00B562AA">
    <w:pPr>
      <w:pStyle w:val="Fuzeile"/>
      <w:pBdr>
        <w:top w:val="none" w:sz="0" w:space="0" w:color="auto"/>
      </w:pBdr>
      <w:tabs>
        <w:tab w:val="clear" w:pos="4819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5885" w14:textId="77777777" w:rsidR="00883A53" w:rsidRDefault="00883A53">
      <w:r>
        <w:separator/>
      </w:r>
    </w:p>
  </w:footnote>
  <w:footnote w:type="continuationSeparator" w:id="0">
    <w:p w14:paraId="37FACBB2" w14:textId="77777777" w:rsidR="00883A53" w:rsidRDefault="0088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C21A" w14:textId="77777777" w:rsidR="00883A53" w:rsidRDefault="00883A53" w:rsidP="00F37E9D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2652" w14:textId="77777777" w:rsidR="00883A53" w:rsidRDefault="00883A53">
    <w:pPr>
      <w:pStyle w:val="Kopfzeile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901700</wp:posOffset>
          </wp:positionH>
          <wp:positionV relativeFrom="page">
            <wp:posOffset>291465</wp:posOffset>
          </wp:positionV>
          <wp:extent cx="2390140" cy="511175"/>
          <wp:effectExtent l="0" t="0" r="0" b="0"/>
          <wp:wrapNone/>
          <wp:docPr id="10" name="Bild 3" descr="Logo_hzd-outline_ohnePunkte_666x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hzd-outline_ohnePunkte_666x1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3295650</wp:posOffset>
          </wp:positionV>
          <wp:extent cx="6480175" cy="5177790"/>
          <wp:effectExtent l="0" t="0" r="0" b="0"/>
          <wp:wrapThrough wrapText="bothSides">
            <wp:wrapPolygon edited="0">
              <wp:start x="0" y="0"/>
              <wp:lineTo x="0" y="21536"/>
              <wp:lineTo x="21526" y="21536"/>
              <wp:lineTo x="21526" y="0"/>
              <wp:lineTo x="0" y="0"/>
            </wp:wrapPolygon>
          </wp:wrapThrough>
          <wp:docPr id="9" name="Bild 8" descr="Titel-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el-Graf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6401435</wp:posOffset>
          </wp:positionH>
          <wp:positionV relativeFrom="page">
            <wp:posOffset>291465</wp:posOffset>
          </wp:positionV>
          <wp:extent cx="813435" cy="1052830"/>
          <wp:effectExtent l="0" t="0" r="0" b="0"/>
          <wp:wrapNone/>
          <wp:docPr id="2" name="Bild 16" descr="hessen-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hessen-mark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388620" cy="3392805"/>
          <wp:effectExtent l="0" t="0" r="0" b="0"/>
          <wp:wrapNone/>
          <wp:docPr id="1" name="Bild 14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punk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3576"/>
    </w:tblGrid>
    <w:tr w:rsidR="00883A53" w:rsidRPr="006B06CB" w14:paraId="56F01C9F" w14:textId="77777777" w:rsidTr="00B96EF7">
      <w:tc>
        <w:tcPr>
          <w:tcW w:w="5495" w:type="dxa"/>
          <w:shd w:val="clear" w:color="auto" w:fill="auto"/>
          <w:vAlign w:val="bottom"/>
        </w:tcPr>
        <w:p w14:paraId="4CEFF38C" w14:textId="60AE20AE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left"/>
            <w:rPr>
              <w:rFonts w:cs="Arial"/>
              <w:szCs w:val="18"/>
            </w:rPr>
          </w:pPr>
          <w:r w:rsidRPr="006B06CB">
            <w:rPr>
              <w:rFonts w:cs="Arial"/>
              <w:szCs w:val="18"/>
            </w:rPr>
            <w:fldChar w:fldCharType="begin"/>
          </w:r>
          <w:r w:rsidRPr="006B06CB">
            <w:rPr>
              <w:rFonts w:cs="Arial"/>
              <w:szCs w:val="18"/>
            </w:rPr>
            <w:instrText xml:space="preserve"> STYLEREF</w:instrText>
          </w:r>
          <w:r w:rsidRPr="006B06CB">
            <w:rPr>
              <w:szCs w:val="18"/>
            </w:rPr>
            <w:instrText xml:space="preserve"> "</w:instrText>
          </w:r>
          <w:r w:rsidRPr="006B06CB">
            <w:rPr>
              <w:rFonts w:cs="Arial"/>
              <w:szCs w:val="18"/>
            </w:rPr>
            <w:instrText>Titel Subline regular"</w:instrText>
          </w:r>
          <w:r w:rsidRPr="006B06CB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Dokumentinformationen</w:t>
          </w:r>
          <w:r w:rsidRPr="006B06CB">
            <w:rPr>
              <w:rFonts w:cs="Arial"/>
              <w:szCs w:val="18"/>
            </w:rPr>
            <w:fldChar w:fldCharType="end"/>
          </w:r>
        </w:p>
      </w:tc>
      <w:tc>
        <w:tcPr>
          <w:tcW w:w="3576" w:type="dxa"/>
          <w:shd w:val="clear" w:color="auto" w:fill="auto"/>
          <w:vAlign w:val="bottom"/>
        </w:tcPr>
        <w:p w14:paraId="2C5F1688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righ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3" name="Bild 3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6E8F6" w14:textId="77777777" w:rsidR="00883A53" w:rsidRPr="009D6496" w:rsidRDefault="00883A53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277"/>
    </w:tblGrid>
    <w:tr w:rsidR="00883A53" w:rsidRPr="006B06CB" w14:paraId="23056225" w14:textId="77777777" w:rsidTr="00B96EF7">
      <w:tc>
        <w:tcPr>
          <w:tcW w:w="3794" w:type="dxa"/>
          <w:shd w:val="clear" w:color="auto" w:fill="auto"/>
          <w:vAlign w:val="bottom"/>
        </w:tcPr>
        <w:p w14:paraId="6CA4E45F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lef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4" name="Bild 4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7" w:type="dxa"/>
          <w:shd w:val="clear" w:color="auto" w:fill="auto"/>
          <w:vAlign w:val="bottom"/>
        </w:tcPr>
        <w:p w14:paraId="0CDA052E" w14:textId="3A411AB6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right"/>
            <w:rPr>
              <w:rFonts w:cs="Arial"/>
              <w:szCs w:val="18"/>
            </w:rPr>
          </w:pPr>
          <w:r w:rsidRPr="006B06CB">
            <w:rPr>
              <w:rFonts w:cs="Arial"/>
              <w:szCs w:val="18"/>
            </w:rPr>
            <w:fldChar w:fldCharType="begin"/>
          </w:r>
          <w:r w:rsidRPr="006B06CB">
            <w:rPr>
              <w:rFonts w:cs="Arial"/>
              <w:szCs w:val="18"/>
            </w:rPr>
            <w:instrText xml:space="preserve"> STYLEREF</w:instrText>
          </w:r>
          <w:r w:rsidRPr="006B06CB">
            <w:rPr>
              <w:szCs w:val="18"/>
            </w:rPr>
            <w:instrText xml:space="preserve"> "</w:instrText>
          </w:r>
          <w:r w:rsidRPr="006B06CB">
            <w:rPr>
              <w:rFonts w:cs="Arial"/>
              <w:szCs w:val="18"/>
            </w:rPr>
            <w:instrText>Titel Subline regular"</w:instrText>
          </w:r>
          <w:r w:rsidRPr="006B06CB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Inhaltsverzeichnis</w:t>
          </w:r>
          <w:r w:rsidRPr="006B06CB">
            <w:rPr>
              <w:rFonts w:cs="Arial"/>
              <w:szCs w:val="18"/>
            </w:rPr>
            <w:fldChar w:fldCharType="end"/>
          </w:r>
        </w:p>
      </w:tc>
    </w:tr>
  </w:tbl>
  <w:p w14:paraId="2092F445" w14:textId="77777777" w:rsidR="00883A53" w:rsidRDefault="00883A53" w:rsidP="00130D3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3576"/>
    </w:tblGrid>
    <w:tr w:rsidR="00883A53" w:rsidRPr="00AE1956" w14:paraId="41F77068" w14:textId="77777777" w:rsidTr="00B96EF7">
      <w:tc>
        <w:tcPr>
          <w:tcW w:w="5495" w:type="dxa"/>
          <w:shd w:val="clear" w:color="auto" w:fill="auto"/>
          <w:vAlign w:val="bottom"/>
        </w:tcPr>
        <w:p w14:paraId="152AE97C" w14:textId="762800C9" w:rsidR="00883A53" w:rsidRPr="00AE1956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left"/>
            <w:rPr>
              <w:rFonts w:cs="Arial"/>
              <w:szCs w:val="18"/>
            </w:rPr>
          </w:pP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\n "Überschrift 1"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3</w:t>
          </w:r>
          <w:r w:rsidRPr="00AE1956">
            <w:rPr>
              <w:rFonts w:cs="Arial"/>
              <w:szCs w:val="18"/>
            </w:rPr>
            <w:fldChar w:fldCharType="end"/>
          </w:r>
          <w:r w:rsidRPr="00AE1956">
            <w:rPr>
              <w:rFonts w:cs="Arial"/>
              <w:szCs w:val="18"/>
            </w:rPr>
            <w:t xml:space="preserve"> </w:t>
          </w: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"Überschrift 1"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Schnittstellenbeschreibung</w:t>
          </w:r>
          <w:r w:rsidRPr="00AE1956">
            <w:rPr>
              <w:rFonts w:cs="Arial"/>
              <w:szCs w:val="18"/>
            </w:rPr>
            <w:fldChar w:fldCharType="end"/>
          </w:r>
        </w:p>
      </w:tc>
      <w:tc>
        <w:tcPr>
          <w:tcW w:w="3576" w:type="dxa"/>
          <w:vAlign w:val="bottom"/>
        </w:tcPr>
        <w:p w14:paraId="2A4C08B9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righ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5" name="Bild 5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A01F65" w14:textId="77777777" w:rsidR="00883A53" w:rsidRPr="009D6496" w:rsidRDefault="00883A53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5419"/>
    </w:tblGrid>
    <w:tr w:rsidR="00883A53" w:rsidRPr="00AE1956" w14:paraId="33449267" w14:textId="77777777" w:rsidTr="00B96EF7">
      <w:tc>
        <w:tcPr>
          <w:tcW w:w="3652" w:type="dxa"/>
          <w:vAlign w:val="bottom"/>
        </w:tcPr>
        <w:p w14:paraId="1EB3860B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lef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6" name="Bild 6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shd w:val="clear" w:color="auto" w:fill="auto"/>
          <w:vAlign w:val="bottom"/>
        </w:tcPr>
        <w:p w14:paraId="682A2118" w14:textId="6C193469" w:rsidR="00883A53" w:rsidRPr="00AE1956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right"/>
            <w:rPr>
              <w:rFonts w:cs="Arial"/>
              <w:szCs w:val="18"/>
            </w:rPr>
          </w:pP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\n "Überschrift 1"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4</w:t>
          </w:r>
          <w:r w:rsidRPr="00AE1956">
            <w:rPr>
              <w:rFonts w:cs="Arial"/>
              <w:szCs w:val="18"/>
            </w:rPr>
            <w:fldChar w:fldCharType="end"/>
          </w:r>
          <w:r w:rsidRPr="00AE1956">
            <w:rPr>
              <w:rFonts w:cs="Arial"/>
              <w:szCs w:val="18"/>
            </w:rPr>
            <w:t xml:space="preserve"> </w:t>
          </w: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"Überschrift 1"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Zeitplan zur Integration in die Kommunal Data Hessen</w:t>
          </w:r>
          <w:r w:rsidRPr="00AE1956">
            <w:rPr>
              <w:rFonts w:cs="Arial"/>
              <w:szCs w:val="18"/>
            </w:rPr>
            <w:fldChar w:fldCharType="end"/>
          </w:r>
        </w:p>
      </w:tc>
    </w:tr>
  </w:tbl>
  <w:p w14:paraId="68B1367B" w14:textId="77777777" w:rsidR="00883A53" w:rsidRPr="009D6496" w:rsidRDefault="00883A53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3827"/>
    </w:tblGrid>
    <w:tr w:rsidR="00883A53" w:rsidRPr="00AE1956" w14:paraId="2FBBA2A2" w14:textId="77777777" w:rsidTr="00B96EF7">
      <w:tc>
        <w:tcPr>
          <w:tcW w:w="5353" w:type="dxa"/>
          <w:shd w:val="clear" w:color="auto" w:fill="auto"/>
          <w:vAlign w:val="bottom"/>
        </w:tcPr>
        <w:p w14:paraId="3C6D469C" w14:textId="4F785DA7" w:rsidR="00883A53" w:rsidRPr="00AE1956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left"/>
            <w:rPr>
              <w:rFonts w:cs="Arial"/>
              <w:szCs w:val="18"/>
            </w:rPr>
          </w:pP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"Anhang Überschrift"\n  \* MERGEFORMAT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Anhang C</w:t>
          </w:r>
          <w:r w:rsidRPr="00AE1956">
            <w:rPr>
              <w:rFonts w:cs="Arial"/>
              <w:szCs w:val="18"/>
            </w:rPr>
            <w:fldChar w:fldCharType="end"/>
          </w:r>
          <w:r w:rsidRPr="00AE1956">
            <w:rPr>
              <w:rFonts w:cs="Arial"/>
              <w:szCs w:val="18"/>
            </w:rPr>
            <w:t xml:space="preserve"> </w:t>
          </w: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"Anhang Überschrift"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Tabellenverzeichnis</w:t>
          </w:r>
          <w:r w:rsidRPr="00AE1956">
            <w:rPr>
              <w:rFonts w:cs="Arial"/>
              <w:szCs w:val="18"/>
            </w:rPr>
            <w:fldChar w:fldCharType="end"/>
          </w:r>
        </w:p>
      </w:tc>
      <w:tc>
        <w:tcPr>
          <w:tcW w:w="3827" w:type="dxa"/>
          <w:vAlign w:val="bottom"/>
        </w:tcPr>
        <w:p w14:paraId="473AA43D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righ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7" name="Bild 7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AFEF6" w14:textId="77777777" w:rsidR="00883A53" w:rsidRPr="009D6496" w:rsidRDefault="00883A53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5528"/>
    </w:tblGrid>
    <w:tr w:rsidR="00883A53" w:rsidRPr="00AE1956" w14:paraId="51E8243C" w14:textId="77777777" w:rsidTr="00B96EF7">
      <w:tc>
        <w:tcPr>
          <w:tcW w:w="3652" w:type="dxa"/>
          <w:vAlign w:val="bottom"/>
        </w:tcPr>
        <w:p w14:paraId="0114A29E" w14:textId="77777777" w:rsidR="00883A53" w:rsidRPr="006B06CB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lef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10665" cy="318135"/>
                <wp:effectExtent l="0" t="0" r="0" b="0"/>
                <wp:docPr id="8" name="Bild 8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bottom"/>
        </w:tcPr>
        <w:p w14:paraId="0FAF449E" w14:textId="20DBA344" w:rsidR="00883A53" w:rsidRPr="00AE1956" w:rsidRDefault="00883A53" w:rsidP="00B96EF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after="40"/>
            <w:jc w:val="right"/>
            <w:rPr>
              <w:rFonts w:cs="Arial"/>
              <w:szCs w:val="18"/>
            </w:rPr>
          </w:pP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\n "Anhang Überschrift"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Anhang B</w:t>
          </w:r>
          <w:r w:rsidRPr="00AE1956">
            <w:rPr>
              <w:rFonts w:cs="Arial"/>
              <w:szCs w:val="18"/>
            </w:rPr>
            <w:fldChar w:fldCharType="end"/>
          </w:r>
          <w:r w:rsidRPr="00AE1956">
            <w:rPr>
              <w:rFonts w:cs="Arial"/>
              <w:szCs w:val="18"/>
            </w:rPr>
            <w:t xml:space="preserve"> </w:t>
          </w:r>
          <w:r w:rsidRPr="00AE1956">
            <w:rPr>
              <w:rFonts w:cs="Arial"/>
              <w:szCs w:val="18"/>
            </w:rPr>
            <w:fldChar w:fldCharType="begin"/>
          </w:r>
          <w:r w:rsidRPr="00AE1956">
            <w:rPr>
              <w:rFonts w:cs="Arial"/>
              <w:szCs w:val="18"/>
            </w:rPr>
            <w:instrText xml:space="preserve"> STYLEREF "Anhang Überschrift" </w:instrText>
          </w:r>
          <w:r w:rsidRPr="00AE1956">
            <w:rPr>
              <w:rFonts w:cs="Arial"/>
              <w:szCs w:val="18"/>
            </w:rPr>
            <w:fldChar w:fldCharType="separate"/>
          </w:r>
          <w:r w:rsidR="00793CD5">
            <w:rPr>
              <w:rFonts w:cs="Arial"/>
              <w:noProof/>
              <w:szCs w:val="18"/>
            </w:rPr>
            <w:t>Abbildungsverzeichnis</w:t>
          </w:r>
          <w:r w:rsidRPr="00AE1956">
            <w:rPr>
              <w:rFonts w:cs="Arial"/>
              <w:szCs w:val="18"/>
            </w:rPr>
            <w:fldChar w:fldCharType="end"/>
          </w:r>
        </w:p>
      </w:tc>
    </w:tr>
  </w:tbl>
  <w:p w14:paraId="51C2F809" w14:textId="77777777" w:rsidR="00883A53" w:rsidRPr="00AE1956" w:rsidRDefault="00883A53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0EBFD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BCAE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E92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04D8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9429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A78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38E8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C0A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415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0E5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A3DE2"/>
    <w:multiLevelType w:val="hybridMultilevel"/>
    <w:tmpl w:val="73063E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76093"/>
    <w:multiLevelType w:val="hybridMultilevel"/>
    <w:tmpl w:val="89306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0A28"/>
    <w:multiLevelType w:val="singleLevel"/>
    <w:tmpl w:val="781AF956"/>
    <w:lvl w:ilvl="0">
      <w:start w:val="1"/>
      <w:numFmt w:val="upperLetter"/>
      <w:pStyle w:val="Anhangberschrift"/>
      <w:lvlText w:val="Anhang %1"/>
      <w:lvlJc w:val="left"/>
      <w:pPr>
        <w:tabs>
          <w:tab w:val="num" w:pos="1304"/>
        </w:tabs>
        <w:ind w:left="1304" w:hanging="1304"/>
      </w:pPr>
    </w:lvl>
  </w:abstractNum>
  <w:abstractNum w:abstractNumId="13" w15:restartNumberingAfterBreak="0">
    <w:nsid w:val="552B1D6B"/>
    <w:multiLevelType w:val="multilevel"/>
    <w:tmpl w:val="2AE266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A9F571F"/>
    <w:multiLevelType w:val="hybridMultilevel"/>
    <w:tmpl w:val="330E1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1E45"/>
    <w:multiLevelType w:val="hybridMultilevel"/>
    <w:tmpl w:val="A224B32A"/>
    <w:lvl w:ilvl="0" w:tplc="31481D48">
      <w:start w:val="1"/>
      <w:numFmt w:val="bullet"/>
      <w:pStyle w:val="TabU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7D0"/>
    <w:multiLevelType w:val="hybridMultilevel"/>
    <w:tmpl w:val="12580760"/>
    <w:lvl w:ilvl="0" w:tplc="D9EA636C">
      <w:start w:val="1"/>
      <w:numFmt w:val="bullet"/>
      <w:pStyle w:val="Aufzhlung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7248A"/>
    <w:multiLevelType w:val="hybridMultilevel"/>
    <w:tmpl w:val="DCA2C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15"/>
  </w:num>
  <w:num w:numId="24">
    <w:abstractNumId w:val="11"/>
  </w:num>
  <w:num w:numId="25">
    <w:abstractNumId w:val="17"/>
  </w:num>
  <w:num w:numId="26">
    <w:abstractNumId w:val="14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4"/>
    <w:rsid w:val="000009D6"/>
    <w:rsid w:val="000018B6"/>
    <w:rsid w:val="00003809"/>
    <w:rsid w:val="00013D1B"/>
    <w:rsid w:val="0003152E"/>
    <w:rsid w:val="00036180"/>
    <w:rsid w:val="000408E4"/>
    <w:rsid w:val="00041E16"/>
    <w:rsid w:val="00050703"/>
    <w:rsid w:val="000571A8"/>
    <w:rsid w:val="0006473A"/>
    <w:rsid w:val="00074697"/>
    <w:rsid w:val="000831D2"/>
    <w:rsid w:val="000A1949"/>
    <w:rsid w:val="000A67E1"/>
    <w:rsid w:val="000A7205"/>
    <w:rsid w:val="000C7E9A"/>
    <w:rsid w:val="000D4365"/>
    <w:rsid w:val="000E2CE7"/>
    <w:rsid w:val="000F0389"/>
    <w:rsid w:val="000F2B54"/>
    <w:rsid w:val="00120D1C"/>
    <w:rsid w:val="00126949"/>
    <w:rsid w:val="00126BF5"/>
    <w:rsid w:val="00130D38"/>
    <w:rsid w:val="0013315F"/>
    <w:rsid w:val="00133167"/>
    <w:rsid w:val="00136E95"/>
    <w:rsid w:val="00152AE9"/>
    <w:rsid w:val="001623CD"/>
    <w:rsid w:val="00163A8A"/>
    <w:rsid w:val="00186312"/>
    <w:rsid w:val="001B1339"/>
    <w:rsid w:val="001E3E17"/>
    <w:rsid w:val="001E4548"/>
    <w:rsid w:val="001E4CCB"/>
    <w:rsid w:val="001F3DD9"/>
    <w:rsid w:val="00201231"/>
    <w:rsid w:val="0024274D"/>
    <w:rsid w:val="00252772"/>
    <w:rsid w:val="002575AB"/>
    <w:rsid w:val="00262524"/>
    <w:rsid w:val="002705B0"/>
    <w:rsid w:val="0027139E"/>
    <w:rsid w:val="00271A10"/>
    <w:rsid w:val="0027254E"/>
    <w:rsid w:val="00282C61"/>
    <w:rsid w:val="00286A55"/>
    <w:rsid w:val="00291EC5"/>
    <w:rsid w:val="00292EE4"/>
    <w:rsid w:val="00295C8F"/>
    <w:rsid w:val="00295D79"/>
    <w:rsid w:val="002B10BB"/>
    <w:rsid w:val="002B3921"/>
    <w:rsid w:val="002B3AD6"/>
    <w:rsid w:val="002B3FFA"/>
    <w:rsid w:val="002D2470"/>
    <w:rsid w:val="002D4CD2"/>
    <w:rsid w:val="002E01B3"/>
    <w:rsid w:val="00303ACC"/>
    <w:rsid w:val="00304D99"/>
    <w:rsid w:val="0031243B"/>
    <w:rsid w:val="00333C4C"/>
    <w:rsid w:val="00350E2A"/>
    <w:rsid w:val="003633CF"/>
    <w:rsid w:val="00375FCA"/>
    <w:rsid w:val="0037652D"/>
    <w:rsid w:val="0038312F"/>
    <w:rsid w:val="003A1B18"/>
    <w:rsid w:val="003B6BF6"/>
    <w:rsid w:val="003C3D60"/>
    <w:rsid w:val="003D1700"/>
    <w:rsid w:val="003D34C8"/>
    <w:rsid w:val="003D6F84"/>
    <w:rsid w:val="003D7B46"/>
    <w:rsid w:val="003E1942"/>
    <w:rsid w:val="00412E85"/>
    <w:rsid w:val="004214EB"/>
    <w:rsid w:val="00430DBF"/>
    <w:rsid w:val="00435632"/>
    <w:rsid w:val="00435BCA"/>
    <w:rsid w:val="00460CBF"/>
    <w:rsid w:val="00463181"/>
    <w:rsid w:val="00471D9F"/>
    <w:rsid w:val="00477A42"/>
    <w:rsid w:val="00486AAD"/>
    <w:rsid w:val="00492440"/>
    <w:rsid w:val="004B278D"/>
    <w:rsid w:val="004B3321"/>
    <w:rsid w:val="004E410A"/>
    <w:rsid w:val="004E43FA"/>
    <w:rsid w:val="00541CBC"/>
    <w:rsid w:val="00557A7D"/>
    <w:rsid w:val="00566039"/>
    <w:rsid w:val="005775B0"/>
    <w:rsid w:val="00583760"/>
    <w:rsid w:val="00584779"/>
    <w:rsid w:val="00586DA3"/>
    <w:rsid w:val="00594611"/>
    <w:rsid w:val="00595580"/>
    <w:rsid w:val="00595EB8"/>
    <w:rsid w:val="005A34D2"/>
    <w:rsid w:val="005A4754"/>
    <w:rsid w:val="005B5632"/>
    <w:rsid w:val="005D1884"/>
    <w:rsid w:val="005F4BF8"/>
    <w:rsid w:val="0060419F"/>
    <w:rsid w:val="00607C71"/>
    <w:rsid w:val="00617141"/>
    <w:rsid w:val="00635C81"/>
    <w:rsid w:val="00644206"/>
    <w:rsid w:val="00657480"/>
    <w:rsid w:val="00680BCF"/>
    <w:rsid w:val="006855E9"/>
    <w:rsid w:val="00690C2C"/>
    <w:rsid w:val="00693648"/>
    <w:rsid w:val="006947EC"/>
    <w:rsid w:val="006B06CB"/>
    <w:rsid w:val="006B47A3"/>
    <w:rsid w:val="006E5292"/>
    <w:rsid w:val="006F0317"/>
    <w:rsid w:val="006F1B7B"/>
    <w:rsid w:val="006F6F8C"/>
    <w:rsid w:val="0072521D"/>
    <w:rsid w:val="00726B8C"/>
    <w:rsid w:val="00747BFC"/>
    <w:rsid w:val="00767AF2"/>
    <w:rsid w:val="00790122"/>
    <w:rsid w:val="00792B90"/>
    <w:rsid w:val="00793CD5"/>
    <w:rsid w:val="00794BF2"/>
    <w:rsid w:val="007B3C47"/>
    <w:rsid w:val="007C5B70"/>
    <w:rsid w:val="007C61DB"/>
    <w:rsid w:val="007D7D9F"/>
    <w:rsid w:val="007E4D65"/>
    <w:rsid w:val="007F14B8"/>
    <w:rsid w:val="007F4D8C"/>
    <w:rsid w:val="00810714"/>
    <w:rsid w:val="008177A2"/>
    <w:rsid w:val="008312C7"/>
    <w:rsid w:val="008448FD"/>
    <w:rsid w:val="008453E8"/>
    <w:rsid w:val="00854EFF"/>
    <w:rsid w:val="008816A9"/>
    <w:rsid w:val="00883A53"/>
    <w:rsid w:val="008922B9"/>
    <w:rsid w:val="00892610"/>
    <w:rsid w:val="00895DA0"/>
    <w:rsid w:val="00895DCB"/>
    <w:rsid w:val="008F7EFA"/>
    <w:rsid w:val="00903ABA"/>
    <w:rsid w:val="0091195B"/>
    <w:rsid w:val="00927595"/>
    <w:rsid w:val="0093080E"/>
    <w:rsid w:val="00932EE9"/>
    <w:rsid w:val="00940294"/>
    <w:rsid w:val="00941366"/>
    <w:rsid w:val="0098049E"/>
    <w:rsid w:val="009804C5"/>
    <w:rsid w:val="009858B1"/>
    <w:rsid w:val="00994FE8"/>
    <w:rsid w:val="009C19A1"/>
    <w:rsid w:val="009C1AD2"/>
    <w:rsid w:val="009C275A"/>
    <w:rsid w:val="009C5AAF"/>
    <w:rsid w:val="009D1E30"/>
    <w:rsid w:val="009D2017"/>
    <w:rsid w:val="009D6496"/>
    <w:rsid w:val="009F5E58"/>
    <w:rsid w:val="00A0748B"/>
    <w:rsid w:val="00A31FF9"/>
    <w:rsid w:val="00A3403E"/>
    <w:rsid w:val="00A34362"/>
    <w:rsid w:val="00A36868"/>
    <w:rsid w:val="00A54ED5"/>
    <w:rsid w:val="00A70844"/>
    <w:rsid w:val="00A72CA8"/>
    <w:rsid w:val="00A74450"/>
    <w:rsid w:val="00A80A87"/>
    <w:rsid w:val="00A84A33"/>
    <w:rsid w:val="00A857A5"/>
    <w:rsid w:val="00AA04B3"/>
    <w:rsid w:val="00AA3586"/>
    <w:rsid w:val="00AA4E2C"/>
    <w:rsid w:val="00AB2A6E"/>
    <w:rsid w:val="00AC272A"/>
    <w:rsid w:val="00AD7E44"/>
    <w:rsid w:val="00AE1956"/>
    <w:rsid w:val="00AE5B7C"/>
    <w:rsid w:val="00B01ABC"/>
    <w:rsid w:val="00B116FE"/>
    <w:rsid w:val="00B15C13"/>
    <w:rsid w:val="00B254FA"/>
    <w:rsid w:val="00B35FC3"/>
    <w:rsid w:val="00B50073"/>
    <w:rsid w:val="00B52BFD"/>
    <w:rsid w:val="00B562AA"/>
    <w:rsid w:val="00B60BF1"/>
    <w:rsid w:val="00B76C81"/>
    <w:rsid w:val="00B8618A"/>
    <w:rsid w:val="00B90B1D"/>
    <w:rsid w:val="00B96EF7"/>
    <w:rsid w:val="00BA3590"/>
    <w:rsid w:val="00BB424D"/>
    <w:rsid w:val="00BB74FC"/>
    <w:rsid w:val="00BB77D7"/>
    <w:rsid w:val="00BE7793"/>
    <w:rsid w:val="00C14800"/>
    <w:rsid w:val="00C15CBC"/>
    <w:rsid w:val="00C24B2C"/>
    <w:rsid w:val="00C65E48"/>
    <w:rsid w:val="00C71D3D"/>
    <w:rsid w:val="00C760B6"/>
    <w:rsid w:val="00C850BA"/>
    <w:rsid w:val="00C86F0E"/>
    <w:rsid w:val="00C955F4"/>
    <w:rsid w:val="00CA182A"/>
    <w:rsid w:val="00CB3BDD"/>
    <w:rsid w:val="00CB5909"/>
    <w:rsid w:val="00CC4270"/>
    <w:rsid w:val="00CC6E89"/>
    <w:rsid w:val="00CD1647"/>
    <w:rsid w:val="00CD61CA"/>
    <w:rsid w:val="00D008E0"/>
    <w:rsid w:val="00D177C5"/>
    <w:rsid w:val="00D227C4"/>
    <w:rsid w:val="00D50835"/>
    <w:rsid w:val="00D54997"/>
    <w:rsid w:val="00D72545"/>
    <w:rsid w:val="00D7718B"/>
    <w:rsid w:val="00D96FA8"/>
    <w:rsid w:val="00DD2176"/>
    <w:rsid w:val="00DD7D93"/>
    <w:rsid w:val="00DE567E"/>
    <w:rsid w:val="00DF1C13"/>
    <w:rsid w:val="00DF5829"/>
    <w:rsid w:val="00E0307C"/>
    <w:rsid w:val="00E211DF"/>
    <w:rsid w:val="00E25C26"/>
    <w:rsid w:val="00E3741C"/>
    <w:rsid w:val="00E4135D"/>
    <w:rsid w:val="00E62F80"/>
    <w:rsid w:val="00E96DD6"/>
    <w:rsid w:val="00EB653D"/>
    <w:rsid w:val="00EB6DDC"/>
    <w:rsid w:val="00EE557C"/>
    <w:rsid w:val="00EF2B2F"/>
    <w:rsid w:val="00F11AF9"/>
    <w:rsid w:val="00F169CC"/>
    <w:rsid w:val="00F25BA6"/>
    <w:rsid w:val="00F263FC"/>
    <w:rsid w:val="00F37E9D"/>
    <w:rsid w:val="00F51345"/>
    <w:rsid w:val="00F572F2"/>
    <w:rsid w:val="00F70DDC"/>
    <w:rsid w:val="00F7735D"/>
    <w:rsid w:val="00F86530"/>
    <w:rsid w:val="00FA2589"/>
    <w:rsid w:val="00FA6F00"/>
    <w:rsid w:val="00FB153A"/>
    <w:rsid w:val="00FB4E86"/>
    <w:rsid w:val="00FC1000"/>
    <w:rsid w:val="00FC12E5"/>
    <w:rsid w:val="00FC28D5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AB32C6B"/>
  <w15:chartTrackingRefBased/>
  <w15:docId w15:val="{87379586-8956-46CA-A1A0-0E30D894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48B"/>
    <w:pPr>
      <w:spacing w:line="280" w:lineRule="atLeast"/>
      <w:jc w:val="both"/>
    </w:pPr>
    <w:rPr>
      <w:rFonts w:ascii="Arial" w:hAnsi="Arial"/>
      <w:sz w:val="22"/>
    </w:rPr>
  </w:style>
  <w:style w:type="paragraph" w:styleId="berschrift1">
    <w:name w:val="heading 1"/>
    <w:next w:val="Standard"/>
    <w:qFormat/>
    <w:rsid w:val="006855E9"/>
    <w:pPr>
      <w:keepNext/>
      <w:numPr>
        <w:numId w:val="13"/>
      </w:numPr>
      <w:tabs>
        <w:tab w:val="left" w:pos="851"/>
      </w:tabs>
      <w:spacing w:before="620" w:after="200" w:line="420" w:lineRule="exact"/>
      <w:outlineLvl w:val="0"/>
    </w:pPr>
    <w:rPr>
      <w:rFonts w:ascii="Arial" w:hAnsi="Arial"/>
      <w:b/>
      <w:sz w:val="22"/>
    </w:rPr>
  </w:style>
  <w:style w:type="paragraph" w:styleId="berschrift2">
    <w:name w:val="heading 2"/>
    <w:next w:val="Standard"/>
    <w:qFormat/>
    <w:rsid w:val="009C1AD2"/>
    <w:pPr>
      <w:keepNext/>
      <w:numPr>
        <w:ilvl w:val="1"/>
        <w:numId w:val="14"/>
      </w:numPr>
      <w:tabs>
        <w:tab w:val="left" w:pos="851"/>
      </w:tabs>
      <w:spacing w:before="360" w:after="180" w:line="276" w:lineRule="auto"/>
      <w:ind w:left="578" w:hanging="578"/>
      <w:outlineLvl w:val="1"/>
    </w:pPr>
    <w:rPr>
      <w:rFonts w:ascii="Arial" w:hAnsi="Arial"/>
      <w:b/>
      <w:sz w:val="22"/>
    </w:rPr>
  </w:style>
  <w:style w:type="paragraph" w:styleId="berschrift3">
    <w:name w:val="heading 3"/>
    <w:next w:val="Standard"/>
    <w:qFormat/>
    <w:rsid w:val="009C1AD2"/>
    <w:pPr>
      <w:keepNext/>
      <w:numPr>
        <w:ilvl w:val="2"/>
        <w:numId w:val="15"/>
      </w:numPr>
      <w:tabs>
        <w:tab w:val="left" w:pos="851"/>
      </w:tabs>
      <w:spacing w:before="240" w:after="120" w:line="276" w:lineRule="auto"/>
      <w:outlineLvl w:val="2"/>
    </w:pPr>
    <w:rPr>
      <w:rFonts w:ascii="Arial" w:hAnsi="Arial"/>
      <w:b/>
      <w:sz w:val="22"/>
    </w:rPr>
  </w:style>
  <w:style w:type="paragraph" w:styleId="berschrift4">
    <w:name w:val="heading 4"/>
    <w:next w:val="Standard"/>
    <w:qFormat/>
    <w:rsid w:val="009C1AD2"/>
    <w:pPr>
      <w:keepNext/>
      <w:numPr>
        <w:ilvl w:val="3"/>
        <w:numId w:val="16"/>
      </w:numPr>
      <w:spacing w:before="120" w:after="120" w:line="276" w:lineRule="auto"/>
      <w:ind w:left="862" w:hanging="862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D72545"/>
    <w:pPr>
      <w:numPr>
        <w:ilvl w:val="4"/>
        <w:numId w:val="17"/>
      </w:numPr>
      <w:spacing w:before="240" w:after="240" w:line="320" w:lineRule="atLeas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9C1AD2"/>
    <w:pPr>
      <w:numPr>
        <w:ilvl w:val="5"/>
        <w:numId w:val="18"/>
      </w:numPr>
      <w:spacing w:before="120" w:after="60" w:line="276" w:lineRule="auto"/>
      <w:ind w:left="1151" w:hanging="1151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C1AD2"/>
    <w:pPr>
      <w:numPr>
        <w:ilvl w:val="6"/>
        <w:numId w:val="19"/>
      </w:numPr>
      <w:spacing w:before="120" w:after="60" w:line="276" w:lineRule="auto"/>
      <w:ind w:left="1298" w:hanging="1298"/>
      <w:jc w:val="left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6855E9"/>
    <w:pPr>
      <w:numPr>
        <w:ilvl w:val="7"/>
        <w:numId w:val="20"/>
      </w:numPr>
      <w:spacing w:before="240" w:after="60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855E9"/>
    <w:pPr>
      <w:numPr>
        <w:ilvl w:val="8"/>
        <w:numId w:val="21"/>
      </w:numPr>
      <w:spacing w:before="240" w:after="60"/>
      <w:jc w:val="left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berschrift">
    <w:name w:val="Anhang Überschrift"/>
    <w:basedOn w:val="Standard"/>
    <w:next w:val="Standard"/>
    <w:rsid w:val="006855E9"/>
    <w:pPr>
      <w:keepNext/>
      <w:numPr>
        <w:numId w:val="2"/>
      </w:numPr>
      <w:spacing w:after="360"/>
    </w:pPr>
    <w:rPr>
      <w:b/>
    </w:rPr>
  </w:style>
  <w:style w:type="paragraph" w:styleId="Aufzhlungszeichen">
    <w:name w:val="List Bullet"/>
    <w:basedOn w:val="Standard"/>
    <w:autoRedefine/>
    <w:rsid w:val="00F7735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F7735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F7735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F7735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F7735D"/>
    <w:pPr>
      <w:numPr>
        <w:numId w:val="7"/>
      </w:numPr>
    </w:pPr>
  </w:style>
  <w:style w:type="paragraph" w:styleId="Listennummer">
    <w:name w:val="List Number"/>
    <w:basedOn w:val="Standard"/>
    <w:rsid w:val="00F7735D"/>
    <w:pPr>
      <w:numPr>
        <w:numId w:val="8"/>
      </w:numPr>
    </w:pPr>
  </w:style>
  <w:style w:type="paragraph" w:styleId="Listennummer2">
    <w:name w:val="List Number 2"/>
    <w:basedOn w:val="Standard"/>
    <w:rsid w:val="00F7735D"/>
    <w:pPr>
      <w:numPr>
        <w:numId w:val="9"/>
      </w:numPr>
    </w:pPr>
  </w:style>
  <w:style w:type="paragraph" w:styleId="Listennummer3">
    <w:name w:val="List Number 3"/>
    <w:basedOn w:val="Standard"/>
    <w:rsid w:val="00F7735D"/>
    <w:pPr>
      <w:numPr>
        <w:numId w:val="10"/>
      </w:numPr>
    </w:pPr>
  </w:style>
  <w:style w:type="paragraph" w:styleId="Listennummer4">
    <w:name w:val="List Number 4"/>
    <w:basedOn w:val="Standard"/>
    <w:rsid w:val="00F7735D"/>
    <w:pPr>
      <w:numPr>
        <w:numId w:val="11"/>
      </w:numPr>
    </w:pPr>
  </w:style>
  <w:style w:type="paragraph" w:styleId="Listennummer5">
    <w:name w:val="List Number 5"/>
    <w:basedOn w:val="Standard"/>
    <w:rsid w:val="00F7735D"/>
    <w:pPr>
      <w:numPr>
        <w:numId w:val="12"/>
      </w:numPr>
    </w:pPr>
  </w:style>
  <w:style w:type="paragraph" w:styleId="Titel">
    <w:name w:val="Title"/>
    <w:basedOn w:val="Standard"/>
    <w:qFormat/>
    <w:rsid w:val="00A0748B"/>
    <w:pPr>
      <w:framePr w:w="5942" w:h="2160" w:hRule="exact" w:hSpace="181" w:wrap="around" w:vAnchor="page" w:hAnchor="page" w:x="1367" w:y="1623"/>
      <w:spacing w:before="60" w:after="60" w:line="276" w:lineRule="auto"/>
      <w:jc w:val="left"/>
      <w:outlineLvl w:val="0"/>
    </w:pPr>
    <w:rPr>
      <w:rFonts w:cs="Arial"/>
      <w:b/>
      <w:bCs/>
      <w:color w:val="333399"/>
      <w:kern w:val="28"/>
      <w:sz w:val="40"/>
      <w:szCs w:val="40"/>
    </w:rPr>
  </w:style>
  <w:style w:type="paragraph" w:customStyle="1" w:styleId="UnterTitel">
    <w:name w:val="UnterTitel"/>
    <w:basedOn w:val="Titel"/>
    <w:next w:val="Autor"/>
    <w:rsid w:val="00F7735D"/>
    <w:pPr>
      <w:framePr w:wrap="around"/>
      <w:spacing w:before="0" w:line="360" w:lineRule="auto"/>
    </w:pPr>
    <w:rPr>
      <w:b w:val="0"/>
      <w:sz w:val="36"/>
    </w:rPr>
  </w:style>
  <w:style w:type="paragraph" w:customStyle="1" w:styleId="Impressum">
    <w:name w:val="Impressum"/>
    <w:basedOn w:val="Standard"/>
    <w:rsid w:val="00DF5829"/>
    <w:pPr>
      <w:framePr w:w="9752" w:hSpace="142" w:wrap="around" w:hAnchor="text" w:yAlign="bottom"/>
      <w:spacing w:line="360" w:lineRule="auto"/>
      <w:jc w:val="left"/>
    </w:pPr>
  </w:style>
  <w:style w:type="character" w:styleId="Hyperlink">
    <w:name w:val="Hyperlink"/>
    <w:uiPriority w:val="99"/>
    <w:rsid w:val="00F7735D"/>
    <w:rPr>
      <w:color w:val="0000FF"/>
      <w:u w:val="single"/>
    </w:rPr>
  </w:style>
  <w:style w:type="paragraph" w:customStyle="1" w:styleId="InhaltsverzeichnisTitel">
    <w:name w:val="InhaltsverzeichnisTitel"/>
    <w:basedOn w:val="Standard"/>
    <w:rsid w:val="00F7735D"/>
    <w:pPr>
      <w:jc w:val="center"/>
    </w:pPr>
    <w:rPr>
      <w:sz w:val="36"/>
    </w:rPr>
  </w:style>
  <w:style w:type="paragraph" w:styleId="Verzeichnis1">
    <w:name w:val="toc 1"/>
    <w:autoRedefine/>
    <w:uiPriority w:val="39"/>
    <w:rsid w:val="006B06CB"/>
    <w:pPr>
      <w:tabs>
        <w:tab w:val="left" w:pos="567"/>
        <w:tab w:val="left" w:pos="1418"/>
        <w:tab w:val="right" w:leader="dot" w:pos="9071"/>
      </w:tabs>
      <w:spacing w:before="360" w:line="280" w:lineRule="atLeast"/>
    </w:pPr>
    <w:rPr>
      <w:rFonts w:ascii="Arial" w:hAnsi="Arial"/>
      <w:b/>
      <w:sz w:val="22"/>
    </w:rPr>
  </w:style>
  <w:style w:type="paragraph" w:styleId="Verzeichnis3">
    <w:name w:val="toc 3"/>
    <w:autoRedefine/>
    <w:uiPriority w:val="39"/>
    <w:rsid w:val="00A0748B"/>
    <w:pPr>
      <w:tabs>
        <w:tab w:val="right" w:leader="dot" w:pos="9071"/>
      </w:tabs>
      <w:spacing w:line="280" w:lineRule="atLeast"/>
      <w:ind w:left="567"/>
    </w:pPr>
    <w:rPr>
      <w:rFonts w:ascii="Arial" w:hAnsi="Arial"/>
      <w:sz w:val="22"/>
    </w:rPr>
  </w:style>
  <w:style w:type="paragraph" w:styleId="Verzeichnis4">
    <w:name w:val="toc 4"/>
    <w:autoRedefine/>
    <w:uiPriority w:val="39"/>
    <w:rsid w:val="00F7735D"/>
    <w:pPr>
      <w:tabs>
        <w:tab w:val="left" w:pos="2127"/>
        <w:tab w:val="right" w:leader="dot" w:pos="9071"/>
      </w:tabs>
      <w:spacing w:line="280" w:lineRule="atLeast"/>
      <w:ind w:left="1134"/>
    </w:pPr>
    <w:rPr>
      <w:noProof/>
      <w:sz w:val="24"/>
    </w:rPr>
  </w:style>
  <w:style w:type="paragraph" w:styleId="Verzeichnis2">
    <w:name w:val="toc 2"/>
    <w:autoRedefine/>
    <w:uiPriority w:val="39"/>
    <w:rsid w:val="00EF2B2F"/>
    <w:pPr>
      <w:tabs>
        <w:tab w:val="left" w:pos="567"/>
        <w:tab w:val="left" w:pos="1418"/>
        <w:tab w:val="right" w:leader="dot" w:pos="9071"/>
      </w:tabs>
      <w:spacing w:before="240" w:line="280" w:lineRule="atLeast"/>
    </w:pPr>
    <w:rPr>
      <w:rFonts w:ascii="Arial" w:hAnsi="Arial"/>
      <w:noProof/>
      <w:sz w:val="22"/>
    </w:rPr>
  </w:style>
  <w:style w:type="paragraph" w:customStyle="1" w:styleId="Unterpunkt">
    <w:name w:val="Unterpunkt"/>
    <w:rsid w:val="009C1AD2"/>
    <w:pPr>
      <w:keepNext/>
      <w:tabs>
        <w:tab w:val="left" w:pos="284"/>
      </w:tabs>
      <w:spacing w:before="140" w:line="280" w:lineRule="exact"/>
      <w:ind w:left="284" w:hanging="284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B50073"/>
    <w:pPr>
      <w:spacing w:before="120" w:after="12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rsid w:val="00F7735D"/>
    <w:pPr>
      <w:ind w:left="480" w:hanging="480"/>
    </w:pPr>
  </w:style>
  <w:style w:type="paragraph" w:styleId="Kopfzeile">
    <w:name w:val="header"/>
    <w:basedOn w:val="Standard"/>
    <w:rsid w:val="000018B6"/>
    <w:pPr>
      <w:pBdr>
        <w:bottom w:val="single" w:sz="6" w:space="5" w:color="auto"/>
      </w:pBdr>
      <w:tabs>
        <w:tab w:val="center" w:pos="4819"/>
        <w:tab w:val="right" w:pos="9071"/>
      </w:tabs>
    </w:pPr>
    <w:rPr>
      <w:sz w:val="18"/>
    </w:rPr>
  </w:style>
  <w:style w:type="paragraph" w:styleId="Fuzeile">
    <w:name w:val="footer"/>
    <w:basedOn w:val="Standard"/>
    <w:rsid w:val="000018B6"/>
    <w:pPr>
      <w:pBdr>
        <w:top w:val="single" w:sz="6" w:space="5" w:color="auto"/>
      </w:pBdr>
      <w:tabs>
        <w:tab w:val="center" w:pos="4819"/>
        <w:tab w:val="right" w:pos="9071"/>
      </w:tabs>
      <w:jc w:val="left"/>
    </w:pPr>
    <w:rPr>
      <w:sz w:val="18"/>
    </w:rPr>
  </w:style>
  <w:style w:type="character" w:styleId="Seitenzahl">
    <w:name w:val="page number"/>
    <w:rsid w:val="000018B6"/>
    <w:rPr>
      <w:rFonts w:ascii="Arial" w:hAnsi="Arial"/>
    </w:rPr>
  </w:style>
  <w:style w:type="paragraph" w:customStyle="1" w:styleId="Absatz">
    <w:name w:val="Absatz"/>
    <w:next w:val="Standard"/>
    <w:rsid w:val="00F7735D"/>
    <w:pPr>
      <w:tabs>
        <w:tab w:val="left" w:pos="4320"/>
      </w:tabs>
      <w:spacing w:before="140" w:line="280" w:lineRule="exact"/>
      <w:ind w:left="4320" w:hanging="4320"/>
      <w:jc w:val="both"/>
    </w:pPr>
    <w:rPr>
      <w:rFonts w:ascii="CG Times (W1)" w:hAnsi="CG Times (W1)"/>
      <w:sz w:val="24"/>
    </w:rPr>
  </w:style>
  <w:style w:type="paragraph" w:styleId="Umschlagabsenderadresse">
    <w:name w:val="envelope return"/>
    <w:basedOn w:val="Standard"/>
    <w:rsid w:val="00F7735D"/>
  </w:style>
  <w:style w:type="paragraph" w:styleId="Anrede">
    <w:name w:val="Salutation"/>
    <w:basedOn w:val="Standard"/>
    <w:next w:val="Standard"/>
    <w:rsid w:val="00F7735D"/>
  </w:style>
  <w:style w:type="paragraph" w:customStyle="1" w:styleId="Bildunterschrift">
    <w:name w:val="Bildunterschrift"/>
    <w:next w:val="Standard"/>
    <w:rsid w:val="00F7735D"/>
    <w:pPr>
      <w:spacing w:before="140" w:line="280" w:lineRule="exact"/>
    </w:pPr>
    <w:rPr>
      <w:i/>
    </w:rPr>
  </w:style>
  <w:style w:type="paragraph" w:styleId="Blocktext">
    <w:name w:val="Block Text"/>
    <w:basedOn w:val="Standard"/>
    <w:rsid w:val="00F7735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7735D"/>
  </w:style>
  <w:style w:type="paragraph" w:styleId="Dokumentstruktur">
    <w:name w:val="Document Map"/>
    <w:basedOn w:val="Standard"/>
    <w:semiHidden/>
    <w:rsid w:val="00F7735D"/>
    <w:pPr>
      <w:shd w:val="clear" w:color="auto" w:fill="000080"/>
    </w:pPr>
    <w:rPr>
      <w:rFonts w:ascii="Tahoma" w:hAnsi="Tahoma"/>
    </w:rPr>
  </w:style>
  <w:style w:type="character" w:styleId="Hervorhebung">
    <w:name w:val="Emphasis"/>
    <w:qFormat/>
    <w:rsid w:val="00F7735D"/>
    <w:rPr>
      <w:i/>
    </w:rPr>
  </w:style>
  <w:style w:type="paragraph" w:styleId="Endnotentext">
    <w:name w:val="endnote text"/>
    <w:basedOn w:val="Standard"/>
    <w:semiHidden/>
    <w:rsid w:val="00F7735D"/>
  </w:style>
  <w:style w:type="character" w:styleId="Endnotenzeichen">
    <w:name w:val="endnote reference"/>
    <w:semiHidden/>
    <w:rsid w:val="00F7735D"/>
    <w:rPr>
      <w:vertAlign w:val="superscript"/>
    </w:rPr>
  </w:style>
  <w:style w:type="paragraph" w:styleId="Fu-Endnotenberschrift">
    <w:name w:val="Note Heading"/>
    <w:basedOn w:val="Standard"/>
    <w:next w:val="Standard"/>
    <w:rsid w:val="00F7735D"/>
  </w:style>
  <w:style w:type="paragraph" w:styleId="Funotentext">
    <w:name w:val="footnote text"/>
    <w:semiHidden/>
    <w:rsid w:val="00F7735D"/>
    <w:pPr>
      <w:tabs>
        <w:tab w:val="left" w:pos="288"/>
      </w:tabs>
      <w:spacing w:before="140"/>
      <w:ind w:left="288" w:hanging="288"/>
      <w:jc w:val="both"/>
    </w:pPr>
    <w:rPr>
      <w:rFonts w:ascii="CG Times (W1)" w:hAnsi="CG Times (W1)"/>
    </w:rPr>
  </w:style>
  <w:style w:type="character" w:styleId="Funotenzeichen">
    <w:name w:val="footnote reference"/>
    <w:semiHidden/>
    <w:rsid w:val="00F7735D"/>
    <w:rPr>
      <w:vertAlign w:val="superscript"/>
    </w:rPr>
  </w:style>
  <w:style w:type="character" w:customStyle="1" w:styleId="BesuchterHyperlink">
    <w:name w:val="BesuchterHyperlink"/>
    <w:rsid w:val="00F7735D"/>
    <w:rPr>
      <w:color w:val="800080"/>
      <w:u w:val="single"/>
    </w:rPr>
  </w:style>
  <w:style w:type="paragraph" w:styleId="Gruformel">
    <w:name w:val="Closing"/>
    <w:basedOn w:val="Standard"/>
    <w:rsid w:val="00F7735D"/>
    <w:pPr>
      <w:ind w:left="4252"/>
    </w:pPr>
  </w:style>
  <w:style w:type="paragraph" w:styleId="Index1">
    <w:name w:val="index 1"/>
    <w:basedOn w:val="Standard"/>
    <w:next w:val="Standard"/>
    <w:autoRedefine/>
    <w:semiHidden/>
    <w:rsid w:val="00F7735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7735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7735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7735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7735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7735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7735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7735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7735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7735D"/>
    <w:rPr>
      <w:b/>
    </w:rPr>
  </w:style>
  <w:style w:type="paragraph" w:styleId="Kommentartext">
    <w:name w:val="annotation text"/>
    <w:basedOn w:val="Standard"/>
    <w:link w:val="KommentartextZchn"/>
    <w:semiHidden/>
    <w:rsid w:val="00F7735D"/>
    <w:rPr>
      <w:rFonts w:ascii="Times New Roman" w:hAnsi="Times New Roman"/>
      <w:sz w:val="24"/>
      <w:lang w:val="x-none" w:eastAsia="x-none"/>
    </w:rPr>
  </w:style>
  <w:style w:type="character" w:styleId="Kommentarzeichen">
    <w:name w:val="annotation reference"/>
    <w:semiHidden/>
    <w:rsid w:val="00F7735D"/>
    <w:rPr>
      <w:sz w:val="16"/>
    </w:rPr>
  </w:style>
  <w:style w:type="paragraph" w:styleId="Liste">
    <w:name w:val="List"/>
    <w:basedOn w:val="Standard"/>
    <w:rsid w:val="00F7735D"/>
    <w:pPr>
      <w:ind w:left="283" w:hanging="283"/>
    </w:pPr>
  </w:style>
  <w:style w:type="paragraph" w:styleId="Liste2">
    <w:name w:val="List 2"/>
    <w:basedOn w:val="Standard"/>
    <w:rsid w:val="00F7735D"/>
    <w:pPr>
      <w:ind w:left="566" w:hanging="283"/>
    </w:pPr>
  </w:style>
  <w:style w:type="paragraph" w:styleId="Liste3">
    <w:name w:val="List 3"/>
    <w:basedOn w:val="Standard"/>
    <w:rsid w:val="00F7735D"/>
    <w:pPr>
      <w:ind w:left="849" w:hanging="283"/>
    </w:pPr>
  </w:style>
  <w:style w:type="paragraph" w:styleId="Liste4">
    <w:name w:val="List 4"/>
    <w:basedOn w:val="Standard"/>
    <w:rsid w:val="00F7735D"/>
    <w:pPr>
      <w:ind w:left="1132" w:hanging="283"/>
    </w:pPr>
  </w:style>
  <w:style w:type="paragraph" w:styleId="Liste5">
    <w:name w:val="List 5"/>
    <w:basedOn w:val="Standard"/>
    <w:rsid w:val="00F7735D"/>
    <w:pPr>
      <w:ind w:left="1415" w:hanging="283"/>
    </w:pPr>
  </w:style>
  <w:style w:type="paragraph" w:styleId="Listenfortsetzung">
    <w:name w:val="List Continue"/>
    <w:basedOn w:val="Standard"/>
    <w:rsid w:val="00F7735D"/>
    <w:pPr>
      <w:spacing w:after="120"/>
      <w:ind w:left="283"/>
    </w:pPr>
  </w:style>
  <w:style w:type="paragraph" w:styleId="Listenfortsetzung2">
    <w:name w:val="List Continue 2"/>
    <w:basedOn w:val="Standard"/>
    <w:rsid w:val="00F7735D"/>
    <w:pPr>
      <w:spacing w:after="120"/>
      <w:ind w:left="566"/>
    </w:pPr>
  </w:style>
  <w:style w:type="paragraph" w:styleId="Listenfortsetzung3">
    <w:name w:val="List Continue 3"/>
    <w:basedOn w:val="Standard"/>
    <w:rsid w:val="00F7735D"/>
    <w:pPr>
      <w:spacing w:after="120"/>
      <w:ind w:left="849"/>
    </w:pPr>
  </w:style>
  <w:style w:type="paragraph" w:styleId="Listenfortsetzung4">
    <w:name w:val="List Continue 4"/>
    <w:basedOn w:val="Standard"/>
    <w:rsid w:val="00F7735D"/>
    <w:pPr>
      <w:spacing w:after="120"/>
      <w:ind w:left="1132"/>
    </w:pPr>
  </w:style>
  <w:style w:type="paragraph" w:styleId="Listenfortsetzung5">
    <w:name w:val="List Continue 5"/>
    <w:basedOn w:val="Standard"/>
    <w:rsid w:val="00F7735D"/>
    <w:pPr>
      <w:spacing w:after="120"/>
      <w:ind w:left="1415"/>
    </w:pPr>
  </w:style>
  <w:style w:type="paragraph" w:styleId="Makrotext">
    <w:name w:val="macro"/>
    <w:semiHidden/>
    <w:rsid w:val="00F773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rsid w:val="00F77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sid w:val="00F7735D"/>
    <w:rPr>
      <w:rFonts w:ascii="Courier New" w:hAnsi="Courier New"/>
    </w:rPr>
  </w:style>
  <w:style w:type="paragraph" w:styleId="Standardeinzug">
    <w:name w:val="Normal Indent"/>
    <w:basedOn w:val="Standard"/>
    <w:rsid w:val="00F7735D"/>
    <w:pPr>
      <w:ind w:left="708"/>
    </w:pPr>
  </w:style>
  <w:style w:type="character" w:styleId="Fett">
    <w:name w:val="Strong"/>
    <w:qFormat/>
    <w:rsid w:val="00F7735D"/>
    <w:rPr>
      <w:b/>
    </w:rPr>
  </w:style>
  <w:style w:type="paragraph" w:styleId="Textkrper">
    <w:name w:val="Body Text"/>
    <w:basedOn w:val="Standard"/>
    <w:rsid w:val="00F7735D"/>
    <w:pPr>
      <w:spacing w:after="120"/>
    </w:pPr>
  </w:style>
  <w:style w:type="paragraph" w:styleId="Textkrper2">
    <w:name w:val="Body Text 2"/>
    <w:basedOn w:val="Standard"/>
    <w:rsid w:val="00F7735D"/>
    <w:pPr>
      <w:spacing w:after="120" w:line="480" w:lineRule="auto"/>
    </w:pPr>
  </w:style>
  <w:style w:type="paragraph" w:styleId="Textkrper3">
    <w:name w:val="Body Text 3"/>
    <w:basedOn w:val="Standard"/>
    <w:rsid w:val="00F7735D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F7735D"/>
    <w:pPr>
      <w:spacing w:after="120"/>
      <w:ind w:left="283"/>
    </w:pPr>
  </w:style>
  <w:style w:type="paragraph" w:styleId="Textkrper-Einzug2">
    <w:name w:val="Body Text Indent 2"/>
    <w:basedOn w:val="Standard"/>
    <w:rsid w:val="00F7735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7735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F7735D"/>
    <w:pPr>
      <w:ind w:firstLine="210"/>
    </w:pPr>
  </w:style>
  <w:style w:type="paragraph" w:styleId="Textkrper-Erstzeileneinzug2">
    <w:name w:val="Body Text First Indent 2"/>
    <w:basedOn w:val="Textkrper-Zeileneinzug"/>
    <w:rsid w:val="00F7735D"/>
    <w:pPr>
      <w:ind w:firstLine="210"/>
    </w:pPr>
  </w:style>
  <w:style w:type="paragraph" w:styleId="Umschlagadresse">
    <w:name w:val="envelope address"/>
    <w:basedOn w:val="Standard"/>
    <w:rsid w:val="00F7735D"/>
    <w:pPr>
      <w:framePr w:w="4320" w:h="2160" w:hRule="exact" w:hSpace="141" w:wrap="auto" w:hAnchor="page" w:xAlign="center" w:yAlign="bottom"/>
      <w:ind w:left="1"/>
    </w:pPr>
  </w:style>
  <w:style w:type="paragraph" w:customStyle="1" w:styleId="UnterUnterpunkt">
    <w:name w:val="Unter Unterpunkt"/>
    <w:rsid w:val="00F7735D"/>
    <w:pPr>
      <w:keepLines/>
      <w:tabs>
        <w:tab w:val="left" w:pos="284"/>
        <w:tab w:val="left" w:pos="454"/>
      </w:tabs>
      <w:spacing w:before="140" w:line="280" w:lineRule="exact"/>
      <w:ind w:left="567" w:hanging="283"/>
    </w:pPr>
    <w:rPr>
      <w:sz w:val="24"/>
    </w:rPr>
  </w:style>
  <w:style w:type="paragraph" w:styleId="Unterschrift">
    <w:name w:val="Signature"/>
    <w:basedOn w:val="Standard"/>
    <w:rsid w:val="00F7735D"/>
    <w:pPr>
      <w:ind w:left="4252"/>
    </w:pPr>
  </w:style>
  <w:style w:type="paragraph" w:styleId="Untertitel0">
    <w:name w:val="Subtitle"/>
    <w:basedOn w:val="Standard"/>
    <w:qFormat/>
    <w:rsid w:val="00F7735D"/>
    <w:pPr>
      <w:spacing w:after="60"/>
      <w:jc w:val="center"/>
      <w:outlineLvl w:val="1"/>
    </w:pPr>
  </w:style>
  <w:style w:type="paragraph" w:styleId="Verzeichnis5">
    <w:name w:val="toc 5"/>
    <w:basedOn w:val="Standard"/>
    <w:next w:val="Standard"/>
    <w:autoRedefine/>
    <w:semiHidden/>
    <w:rsid w:val="00F7735D"/>
    <w:pPr>
      <w:tabs>
        <w:tab w:val="right" w:pos="9071"/>
      </w:tabs>
      <w:ind w:left="96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F7735D"/>
    <w:pPr>
      <w:tabs>
        <w:tab w:val="right" w:pos="9071"/>
      </w:tabs>
      <w:ind w:left="12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F7735D"/>
    <w:pPr>
      <w:tabs>
        <w:tab w:val="right" w:pos="9071"/>
      </w:tabs>
      <w:ind w:left="144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F7735D"/>
    <w:pPr>
      <w:tabs>
        <w:tab w:val="right" w:pos="9071"/>
      </w:tabs>
      <w:ind w:left="16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F7735D"/>
    <w:pPr>
      <w:tabs>
        <w:tab w:val="right" w:pos="9071"/>
      </w:tabs>
      <w:ind w:left="1920"/>
      <w:jc w:val="left"/>
    </w:pPr>
    <w:rPr>
      <w:sz w:val="20"/>
    </w:rPr>
  </w:style>
  <w:style w:type="character" w:styleId="Zeilennummer">
    <w:name w:val="line number"/>
    <w:basedOn w:val="Absatz-Standardschriftart"/>
    <w:rsid w:val="00F7735D"/>
  </w:style>
  <w:style w:type="paragraph" w:styleId="RGV-berschrift">
    <w:name w:val="toa heading"/>
    <w:basedOn w:val="Standard"/>
    <w:next w:val="Standard"/>
    <w:semiHidden/>
    <w:rsid w:val="00F7735D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F7735D"/>
    <w:pPr>
      <w:ind w:left="240" w:hanging="240"/>
    </w:pPr>
  </w:style>
  <w:style w:type="paragraph" w:customStyle="1" w:styleId="Tabellenberschrift">
    <w:name w:val="TabellenÜberschrift"/>
    <w:basedOn w:val="Tabellentext"/>
    <w:rsid w:val="00F7735D"/>
    <w:rPr>
      <w:b/>
    </w:rPr>
  </w:style>
  <w:style w:type="paragraph" w:customStyle="1" w:styleId="Autor">
    <w:name w:val="Autor"/>
    <w:basedOn w:val="Titel"/>
    <w:rsid w:val="00F7735D"/>
    <w:pPr>
      <w:framePr w:wrap="around"/>
      <w:spacing w:before="0"/>
    </w:pPr>
    <w:rPr>
      <w:b w:val="0"/>
      <w:sz w:val="24"/>
    </w:rPr>
  </w:style>
  <w:style w:type="paragraph" w:customStyle="1" w:styleId="Tabellentext">
    <w:name w:val="Tabellentext"/>
    <w:basedOn w:val="Standard"/>
    <w:rsid w:val="00F7735D"/>
    <w:pPr>
      <w:jc w:val="left"/>
    </w:pPr>
  </w:style>
  <w:style w:type="paragraph" w:customStyle="1" w:styleId="Aufzhlung">
    <w:name w:val="Aufzählung"/>
    <w:basedOn w:val="Standard"/>
    <w:rsid w:val="00F7735D"/>
    <w:pPr>
      <w:numPr>
        <w:numId w:val="22"/>
      </w:numPr>
    </w:pPr>
  </w:style>
  <w:style w:type="table" w:customStyle="1" w:styleId="Tabellengitternetz">
    <w:name w:val="Tabellengitternetz"/>
    <w:basedOn w:val="NormaleTabelle"/>
    <w:rsid w:val="00B76C81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schlag1">
    <w:name w:val="Umschlag1"/>
    <w:rsid w:val="00F7735D"/>
    <w:rPr>
      <w:rFonts w:ascii="Arial Narrow" w:hAnsi="Arial Narrow"/>
      <w:b/>
      <w:sz w:val="40"/>
    </w:rPr>
  </w:style>
  <w:style w:type="paragraph" w:customStyle="1" w:styleId="Umschlag2">
    <w:name w:val="Umschlag 2"/>
    <w:basedOn w:val="Textkrper"/>
    <w:rsid w:val="00F7735D"/>
    <w:rPr>
      <w:rFonts w:ascii="Arial Narrow" w:hAnsi="Arial Narrow"/>
      <w:b/>
      <w:sz w:val="28"/>
    </w:rPr>
  </w:style>
  <w:style w:type="paragraph" w:customStyle="1" w:styleId="UmschlagAutor">
    <w:name w:val="UmschlagAutor"/>
    <w:basedOn w:val="berschrift3"/>
    <w:rsid w:val="00F7735D"/>
    <w:pPr>
      <w:numPr>
        <w:ilvl w:val="0"/>
        <w:numId w:val="0"/>
      </w:numPr>
    </w:pPr>
    <w:rPr>
      <w:rFonts w:ascii="Arial Narrow" w:hAnsi="Arial Narrow"/>
      <w:b w:val="0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A54ED5"/>
    <w:rPr>
      <w:b/>
      <w:bCs/>
      <w:sz w:val="20"/>
    </w:rPr>
  </w:style>
  <w:style w:type="character" w:customStyle="1" w:styleId="KommentartextZchn">
    <w:name w:val="Kommentartext Zchn"/>
    <w:link w:val="Kommentartext"/>
    <w:semiHidden/>
    <w:rsid w:val="00A54ED5"/>
    <w:rPr>
      <w:sz w:val="24"/>
    </w:rPr>
  </w:style>
  <w:style w:type="character" w:customStyle="1" w:styleId="KommentarthemaZchn">
    <w:name w:val="Kommentarthema Zchn"/>
    <w:basedOn w:val="KommentartextZchn"/>
    <w:link w:val="Kommentarthema"/>
    <w:rsid w:val="00A54ED5"/>
    <w:rPr>
      <w:sz w:val="24"/>
    </w:rPr>
  </w:style>
  <w:style w:type="paragraph" w:styleId="Sprechblasentext">
    <w:name w:val="Balloon Text"/>
    <w:basedOn w:val="Standard"/>
    <w:link w:val="SprechblasentextZchn"/>
    <w:rsid w:val="00A54ED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54ED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B90B1D"/>
    <w:pPr>
      <w:keepLines/>
      <w:tabs>
        <w:tab w:val="left" w:pos="1247"/>
      </w:tabs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sz w:val="20"/>
    </w:rPr>
  </w:style>
  <w:style w:type="paragraph" w:customStyle="1" w:styleId="TabU1">
    <w:name w:val="Tab_U1"/>
    <w:basedOn w:val="Standard"/>
    <w:rsid w:val="00B90B1D"/>
    <w:pPr>
      <w:keepLines/>
      <w:numPr>
        <w:numId w:val="23"/>
      </w:numPr>
      <w:overflowPunct w:val="0"/>
      <w:autoSpaceDE w:val="0"/>
      <w:autoSpaceDN w:val="0"/>
      <w:adjustRightInd w:val="0"/>
      <w:spacing w:before="120" w:line="240" w:lineRule="atLeast"/>
      <w:jc w:val="left"/>
      <w:textAlignment w:val="baseline"/>
    </w:pPr>
    <w:rPr>
      <w:sz w:val="20"/>
      <w:lang w:eastAsia="en-US"/>
    </w:rPr>
  </w:style>
  <w:style w:type="paragraph" w:customStyle="1" w:styleId="TitelSublineregular">
    <w:name w:val="Titel Subline regular"/>
    <w:rsid w:val="003A1B18"/>
    <w:pPr>
      <w:spacing w:line="320" w:lineRule="exact"/>
    </w:pPr>
    <w:rPr>
      <w:rFonts w:ascii="Arial" w:hAnsi="Arial"/>
      <w:b/>
      <w:sz w:val="22"/>
      <w:lang w:val="de-CH" w:eastAsia="en-US"/>
    </w:rPr>
  </w:style>
  <w:style w:type="paragraph" w:customStyle="1" w:styleId="TabStandeng">
    <w:name w:val="Tab_Stand_eng"/>
    <w:basedOn w:val="Standard"/>
    <w:rsid w:val="00B90B1D"/>
    <w:pPr>
      <w:keepLines/>
      <w:overflowPunct w:val="0"/>
      <w:autoSpaceDE w:val="0"/>
      <w:autoSpaceDN w:val="0"/>
      <w:adjustRightInd w:val="0"/>
      <w:spacing w:before="40" w:after="40" w:line="240" w:lineRule="atLeast"/>
      <w:jc w:val="left"/>
      <w:textAlignment w:val="baseline"/>
    </w:pPr>
    <w:rPr>
      <w:sz w:val="20"/>
    </w:rPr>
  </w:style>
  <w:style w:type="table" w:styleId="Tabellenraster">
    <w:name w:val="Table Grid"/>
    <w:basedOn w:val="NormaleTabelle"/>
    <w:uiPriority w:val="59"/>
    <w:rsid w:val="00C6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and">
    <w:name w:val="Tab_Stand"/>
    <w:basedOn w:val="Standard"/>
    <w:rsid w:val="00E25C26"/>
    <w:pPr>
      <w:keepLines/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rFonts w:cs="Arial"/>
    </w:rPr>
  </w:style>
  <w:style w:type="paragraph" w:styleId="Listenabsatz">
    <w:name w:val="List Paragraph"/>
    <w:basedOn w:val="Standard"/>
    <w:link w:val="ListenabsatzZchn"/>
    <w:uiPriority w:val="34"/>
    <w:qFormat/>
    <w:rsid w:val="006B47A3"/>
    <w:pPr>
      <w:spacing w:after="60" w:line="240" w:lineRule="auto"/>
      <w:ind w:left="720"/>
      <w:contextualSpacing/>
      <w:jc w:val="left"/>
    </w:pPr>
    <w:rPr>
      <w:rFonts w:eastAsia="Calibri"/>
      <w:sz w:val="20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B47A3"/>
    <w:rPr>
      <w:rFonts w:ascii="Arial" w:eastAsia="Calibri" w:hAnsi="Arial"/>
      <w:szCs w:val="22"/>
      <w:lang w:eastAsia="en-US"/>
    </w:rPr>
  </w:style>
  <w:style w:type="table" w:styleId="Gitternetztabelle4">
    <w:name w:val="Grid Table 4"/>
    <w:basedOn w:val="NormaleTabelle"/>
    <w:uiPriority w:val="49"/>
    <w:rsid w:val="00C71D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uchterLink">
    <w:name w:val="FollowedHyperlink"/>
    <w:basedOn w:val="Absatz-Standardschriftart"/>
    <w:rsid w:val="00AA0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innen.hessen.de/Kommunales/Kommunal-Data-Hessen" TargetMode="Externa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-Arbeitsblatt.xlsx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package" Target="embeddings/Microsoft_Excel-Arbeitsblatt_mit_Makros.xlsm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kumentstatus xmlns="efedc056-d224-4200-92e0-7537495da5c8">In Bearbeitung</Dokumentstatus>
    <Ergebnistyp xmlns="5aa04e09-d4f1-4d54-af11-e780750badea">Konzeption</Ergebnis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042B3EB517D41AFA617942E901A3A" ma:contentTypeVersion="6" ma:contentTypeDescription="Ein neues Dokument erstellen." ma:contentTypeScope="" ma:versionID="090e352ae83a9d0334787355217620bc">
  <xsd:schema xmlns:xsd="http://www.w3.org/2001/XMLSchema" xmlns:xs="http://www.w3.org/2001/XMLSchema" xmlns:p="http://schemas.microsoft.com/office/2006/metadata/properties" xmlns:ns1="http://schemas.microsoft.com/sharepoint/v3" xmlns:ns2="5aa04e09-d4f1-4d54-af11-e780750badea" xmlns:ns3="efedc056-d224-4200-92e0-7537495da5c8" xmlns:ns4="http://schemas.microsoft.com/sharepoint/v4" targetNamespace="http://schemas.microsoft.com/office/2006/metadata/properties" ma:root="true" ma:fieldsID="52092aa0af5cf39b8724e38efd4a66fa" ns1:_="" ns2:_="" ns3:_="" ns4:_="">
    <xsd:import namespace="http://schemas.microsoft.com/sharepoint/v3"/>
    <xsd:import namespace="5aa04e09-d4f1-4d54-af11-e780750badea"/>
    <xsd:import namespace="efedc056-d224-4200-92e0-7537495da5c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rgebnistyp"/>
                <xsd:element ref="ns3:Dokumentstatus"/>
                <xsd:element ref="ns4:IconOverlay" minOccurs="0"/>
                <xsd:element ref="ns1:_vti_ItemDeclaredRecord" minOccurs="0"/>
                <xsd:element ref="ns1:_vti_ItemHoldRecord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1" nillable="true" ma:displayName="Deklarierter Datensatz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4e09-d4f1-4d54-af11-e780750badea" elementFormDefault="qualified">
    <xsd:import namespace="http://schemas.microsoft.com/office/2006/documentManagement/types"/>
    <xsd:import namespace="http://schemas.microsoft.com/office/infopath/2007/PartnerControls"/>
    <xsd:element name="Ergebnistyp" ma:index="8" ma:displayName="Ergebnistyp" ma:format="Dropdown" ma:internalName="Ergebnistyp">
      <xsd:simpleType>
        <xsd:restriction base="dms:Choice">
          <xsd:enumeration value="Abnahmen und Freigaben"/>
          <xsd:enumeration value="Anforderungs- und Änderungsmanagement"/>
          <xsd:enumeration value="Antrag"/>
          <xsd:enumeration value="Anleitung"/>
          <xsd:enumeration value="Berichte und Protokolle"/>
          <xsd:enumeration value="Beschluss"/>
          <xsd:enumeration value="Controlling"/>
          <xsd:enumeration value="Entwicklungsdokumentation"/>
          <xsd:enumeration value="Formular"/>
          <xsd:enumeration value="Haushalt u. Finanzen"/>
          <xsd:enumeration value="Kommunikation"/>
          <xsd:enumeration value="Konzeption"/>
          <xsd:enumeration value="Öffentlichkeitsarbeit"/>
          <xsd:enumeration value="Organisation"/>
          <xsd:enumeration value="Planung"/>
          <xsd:enumeration value="Präsentation"/>
          <xsd:enumeration value="Projektbeschreibung"/>
          <xsd:enumeration value="Risikomanagement"/>
          <xsd:enumeration value="Vermerk"/>
          <xsd:enumeration value="Vertragliche Vereinbarung"/>
          <xsd:enumeration value="nicht klassifiziert"/>
        </xsd:restriction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c056-d224-4200-92e0-7537495da5c8" elementFormDefault="qualified">
    <xsd:import namespace="http://schemas.microsoft.com/office/2006/documentManagement/types"/>
    <xsd:import namespace="http://schemas.microsoft.com/office/infopath/2007/PartnerControls"/>
    <xsd:element name="Dokumentstatus" ma:index="9" ma:displayName="Dokumentstatus" ma:default="In Bearbeitung" ma:format="Dropdown" ma:internalName="Dokumentstatus" ma:readOnly="false">
      <xsd:simpleType>
        <xsd:restriction base="dms:Choice">
          <xsd:enumeration value="In Bearbeitung"/>
          <xsd:enumeration value="Zur Prüfung freigegeben"/>
          <xsd:enumeration value="Qualitätsgesichert"/>
          <xsd:enumeration value="Abgeschlos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87CD-1F62-44AB-93AB-AFD95E506071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fedc056-d224-4200-92e0-7537495da5c8"/>
    <ds:schemaRef ds:uri="http://purl.org/dc/elements/1.1/"/>
    <ds:schemaRef ds:uri="http://schemas.microsoft.com/office/infopath/2007/PartnerControls"/>
    <ds:schemaRef ds:uri="5aa04e09-d4f1-4d54-af11-e780750bad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E9C199-B918-43B6-8267-B8E40AEB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04e09-d4f1-4d54-af11-e780750badea"/>
    <ds:schemaRef ds:uri="efedc056-d224-4200-92e0-7537495da5c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5D199-A47F-4063-BA70-720F93605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229E6-E3D2-4C0F-BCC2-3BAA3F6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909</Words>
  <Characters>7897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KommunalDB Testkonzept Stufe 2 KD</vt:lpstr>
    </vt:vector>
  </TitlesOfParts>
  <Company>HZD</Company>
  <LinksUpToDate>false</LinksUpToDate>
  <CharactersWithSpaces>8789</CharactersWithSpaces>
  <SharedDoc>false</SharedDoc>
  <HLinks>
    <vt:vector size="30" baseType="variant"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_Toc400454546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_Toc400454545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_Toc400454544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_Toc400454543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_Toc400454542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KommunalDB Testkonzept Stufe 2 KD</dc:title>
  <dc:subject/>
  <dc:creator>Schabarum, Maximilian (HZD)</dc:creator>
  <cp:keywords/>
  <dc:description>Letzte Änderung 6. Dezember 2013, 9:21</dc:description>
  <cp:lastModifiedBy>Mamedov, Regina (HMdIS)</cp:lastModifiedBy>
  <cp:revision>19</cp:revision>
  <cp:lastPrinted>2021-11-01T11:46:00Z</cp:lastPrinted>
  <dcterms:created xsi:type="dcterms:W3CDTF">2021-05-03T15:01:00Z</dcterms:created>
  <dcterms:modified xsi:type="dcterms:W3CDTF">2021-11-01T12:59:00Z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0x0101003E0042B3EB517D41AFA617942E901A3A</vt:lpwstr>
  </property>
</Properties>
</file>